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5E" w:rsidRPr="00B60F28" w:rsidRDefault="00BF6526" w:rsidP="008B1BBF">
      <w:pPr>
        <w:spacing w:after="0" w:line="240" w:lineRule="auto"/>
        <w:rPr>
          <w:rFonts w:eastAsia="Times New Roman" w:cstheme="minorHAnsi"/>
          <w:b/>
          <w:sz w:val="32"/>
          <w:szCs w:val="32"/>
          <w:lang w:val="ru-RU" w:eastAsia="en-GB"/>
        </w:rPr>
      </w:pPr>
      <w:r w:rsidRPr="003C6A97">
        <w:rPr>
          <w:rFonts w:eastAsia="Times New Roman" w:cstheme="minorHAnsi"/>
          <w:b/>
          <w:sz w:val="32"/>
          <w:szCs w:val="32"/>
          <w:lang w:eastAsia="en-GB"/>
        </w:rPr>
        <w:t>HTC</w:t>
      </w:r>
      <w:r w:rsidR="00A82B4F">
        <w:rPr>
          <w:rFonts w:eastAsia="Times New Roman" w:cstheme="minorHAnsi"/>
          <w:b/>
          <w:sz w:val="32"/>
          <w:szCs w:val="32"/>
          <w:lang w:eastAsia="en-GB"/>
        </w:rPr>
        <w:t>One</w:t>
      </w:r>
      <w:r w:rsidR="0082021F">
        <w:rPr>
          <w:rFonts w:eastAsia="Times New Roman" w:cstheme="minorHAnsi"/>
          <w:b/>
          <w:sz w:val="32"/>
          <w:szCs w:val="32"/>
          <w:lang w:eastAsia="en-GB"/>
        </w:rPr>
        <w:t>A</w:t>
      </w:r>
      <w:r w:rsidR="0082021F" w:rsidRPr="00B60F28">
        <w:rPr>
          <w:rFonts w:eastAsia="Times New Roman" w:cstheme="minorHAnsi"/>
          <w:b/>
          <w:sz w:val="32"/>
          <w:szCs w:val="32"/>
          <w:lang w:val="ru-RU" w:eastAsia="en-GB"/>
        </w:rPr>
        <w:t xml:space="preserve">9 </w:t>
      </w:r>
    </w:p>
    <w:p w:rsidR="004B0812" w:rsidRPr="00B60F28" w:rsidRDefault="00B60F28" w:rsidP="008B1BBF">
      <w:pPr>
        <w:spacing w:after="0" w:line="240" w:lineRule="auto"/>
        <w:rPr>
          <w:rFonts w:eastAsia="Times New Roman" w:cstheme="minorHAnsi"/>
          <w:b/>
          <w:sz w:val="32"/>
          <w:szCs w:val="32"/>
          <w:lang w:val="ru-RU" w:eastAsia="en-GB"/>
        </w:rPr>
      </w:pPr>
      <w:r>
        <w:rPr>
          <w:rFonts w:eastAsia="Times New Roman" w:cstheme="minorHAnsi"/>
          <w:b/>
          <w:sz w:val="32"/>
          <w:szCs w:val="32"/>
          <w:lang w:val="ru-RU" w:eastAsia="en-GB"/>
        </w:rPr>
        <w:t>Спецификации</w:t>
      </w:r>
    </w:p>
    <w:p w:rsidR="00B573ED" w:rsidRPr="00B60F28" w:rsidRDefault="00B573ED" w:rsidP="008B1BBF">
      <w:pPr>
        <w:spacing w:after="0" w:line="240" w:lineRule="auto"/>
        <w:ind w:left="75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</w:p>
    <w:p w:rsidR="004B0812" w:rsidRPr="00B60F28" w:rsidRDefault="00B60F28" w:rsidP="008B1BBF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РАЗМЕР</w:t>
      </w:r>
      <w:r w:rsidR="004B0812" w:rsidRPr="00B60F28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:</w:t>
      </w:r>
      <w:r w:rsidR="004B0812" w:rsidRPr="00E76EC9">
        <w:rPr>
          <w:rFonts w:eastAsia="Times New Roman" w:cstheme="minorHAnsi"/>
          <w:b/>
          <w:bCs/>
          <w:caps/>
          <w:sz w:val="20"/>
          <w:szCs w:val="20"/>
          <w:lang w:eastAsia="en-GB"/>
        </w:rPr>
        <w:t> </w:t>
      </w:r>
      <w:r w:rsidR="00E76EC9" w:rsidRPr="00B60F28">
        <w:rPr>
          <w:rFonts w:eastAsia="Times New Roman" w:cstheme="minorHAnsi"/>
          <w:sz w:val="20"/>
          <w:szCs w:val="20"/>
          <w:lang w:val="ru-RU" w:eastAsia="en-GB"/>
        </w:rPr>
        <w:t xml:space="preserve">145.75 </w:t>
      </w:r>
      <w:r w:rsidR="00E76EC9" w:rsidRPr="00E76EC9">
        <w:rPr>
          <w:rFonts w:eastAsia="Times New Roman" w:cstheme="minorHAnsi"/>
          <w:sz w:val="20"/>
          <w:szCs w:val="20"/>
          <w:lang w:eastAsia="en-GB"/>
        </w:rPr>
        <w:t>x</w:t>
      </w:r>
      <w:r w:rsidR="00E76EC9" w:rsidRPr="00B60F28">
        <w:rPr>
          <w:rFonts w:eastAsia="Times New Roman" w:cstheme="minorHAnsi"/>
          <w:sz w:val="20"/>
          <w:szCs w:val="20"/>
          <w:lang w:val="ru-RU" w:eastAsia="en-GB"/>
        </w:rPr>
        <w:t xml:space="preserve"> 70.8. </w:t>
      </w:r>
      <w:r w:rsidR="00E76EC9" w:rsidRPr="00E76EC9">
        <w:rPr>
          <w:rFonts w:eastAsia="Times New Roman" w:cstheme="minorHAnsi"/>
          <w:sz w:val="20"/>
          <w:szCs w:val="20"/>
          <w:lang w:eastAsia="en-GB"/>
        </w:rPr>
        <w:t>x</w:t>
      </w:r>
      <w:r w:rsidR="00E76EC9" w:rsidRPr="00B60F28">
        <w:rPr>
          <w:rFonts w:eastAsia="Times New Roman" w:cstheme="minorHAnsi"/>
          <w:sz w:val="20"/>
          <w:szCs w:val="20"/>
          <w:lang w:val="ru-RU" w:eastAsia="en-GB"/>
        </w:rPr>
        <w:t xml:space="preserve"> 7.26 </w:t>
      </w:r>
      <w:r>
        <w:rPr>
          <w:rFonts w:eastAsia="Times New Roman" w:cstheme="minorHAnsi"/>
          <w:sz w:val="20"/>
          <w:szCs w:val="20"/>
          <w:lang w:val="ru-RU" w:eastAsia="en-GB"/>
        </w:rPr>
        <w:t>мм</w:t>
      </w:r>
    </w:p>
    <w:p w:rsidR="00717DA8" w:rsidRPr="00B60F28" w:rsidRDefault="00B60F28" w:rsidP="008B1BBF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ВЕС</w:t>
      </w:r>
      <w:r w:rsidR="004B0812" w:rsidRPr="00B60F28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:</w:t>
      </w:r>
      <w:r w:rsidR="004B0812" w:rsidRPr="00E76EC9">
        <w:rPr>
          <w:rFonts w:eastAsia="Times New Roman" w:cstheme="minorHAnsi"/>
          <w:b/>
          <w:bCs/>
          <w:caps/>
          <w:sz w:val="20"/>
          <w:szCs w:val="20"/>
          <w:lang w:eastAsia="en-GB"/>
        </w:rPr>
        <w:t> </w:t>
      </w:r>
      <w:r w:rsidR="00E76EC9" w:rsidRPr="00B60F28">
        <w:rPr>
          <w:rFonts w:eastAsia="Times New Roman" w:cstheme="minorHAnsi"/>
          <w:sz w:val="20"/>
          <w:szCs w:val="20"/>
          <w:lang w:val="ru-RU" w:eastAsia="en-GB"/>
        </w:rPr>
        <w:t>143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гр</w:t>
      </w:r>
    </w:p>
    <w:p w:rsidR="00442638" w:rsidRPr="00B60F28" w:rsidRDefault="00B60F28" w:rsidP="008B1BBF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ЭКРАН</w:t>
      </w:r>
      <w:r w:rsidR="00085531" w:rsidRPr="00B60F28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:</w:t>
      </w:r>
      <w:r w:rsidR="002A3FE5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 xml:space="preserve"> </w:t>
      </w:r>
      <w:r w:rsidR="00E76EC9" w:rsidRPr="00B60F28">
        <w:rPr>
          <w:rFonts w:eastAsia="Times New Roman" w:cstheme="minorHAnsi"/>
          <w:sz w:val="20"/>
          <w:szCs w:val="20"/>
          <w:lang w:val="ru-RU" w:eastAsia="en-GB"/>
        </w:rPr>
        <w:t>5.0</w:t>
      </w:r>
      <w:r>
        <w:rPr>
          <w:rFonts w:eastAsia="Times New Roman" w:cstheme="minorHAnsi"/>
          <w:sz w:val="20"/>
          <w:szCs w:val="20"/>
          <w:lang w:val="ru-RU" w:eastAsia="en-GB"/>
        </w:rPr>
        <w:t>дюймов</w:t>
      </w:r>
      <w:r w:rsidR="00E76EC9" w:rsidRPr="00B60F28"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r>
        <w:rPr>
          <w:rFonts w:eastAsia="Times New Roman" w:cstheme="minorHAnsi"/>
          <w:sz w:val="20"/>
          <w:szCs w:val="20"/>
          <w:lang w:val="ru-RU" w:eastAsia="en-GB"/>
        </w:rPr>
        <w:t>с</w:t>
      </w:r>
      <w:r w:rsidR="002A3FE5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разрешением</w:t>
      </w:r>
      <w:r w:rsidR="002A3FE5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en-GB"/>
        </w:rPr>
        <w:t>FullHD</w:t>
      </w:r>
      <w:proofErr w:type="spellEnd"/>
      <w:r w:rsidRPr="00B60F28">
        <w:rPr>
          <w:rFonts w:eastAsia="Times New Roman" w:cstheme="minorHAnsi"/>
          <w:sz w:val="20"/>
          <w:szCs w:val="20"/>
          <w:lang w:val="ru-RU" w:eastAsia="en-GB"/>
        </w:rPr>
        <w:t xml:space="preserve"> 1080</w:t>
      </w:r>
      <w:r>
        <w:rPr>
          <w:rFonts w:eastAsia="Times New Roman" w:cstheme="minorHAnsi"/>
          <w:sz w:val="20"/>
          <w:szCs w:val="20"/>
          <w:lang w:eastAsia="en-GB"/>
        </w:rPr>
        <w:t>p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и защитным стеклом </w:t>
      </w:r>
      <w:r w:rsidR="00E76EC9" w:rsidRPr="00E76EC9">
        <w:rPr>
          <w:rFonts w:eastAsia="Times New Roman" w:cstheme="minorHAnsi"/>
          <w:sz w:val="20"/>
          <w:szCs w:val="20"/>
          <w:lang w:eastAsia="en-GB"/>
        </w:rPr>
        <w:t>Corning</w:t>
      </w:r>
      <w:r w:rsidR="00E76EC9" w:rsidRPr="00B60F28">
        <w:rPr>
          <w:rFonts w:eastAsia="Times New Roman" w:cstheme="minorHAnsi"/>
          <w:sz w:val="20"/>
          <w:szCs w:val="20"/>
          <w:lang w:val="ru-RU" w:eastAsia="en-GB"/>
        </w:rPr>
        <w:t xml:space="preserve">® </w:t>
      </w:r>
      <w:r w:rsidR="00E76EC9" w:rsidRPr="00E76EC9">
        <w:rPr>
          <w:rFonts w:eastAsia="Times New Roman" w:cstheme="minorHAnsi"/>
          <w:sz w:val="20"/>
          <w:szCs w:val="20"/>
          <w:lang w:eastAsia="en-GB"/>
        </w:rPr>
        <w:t>Gorilla</w:t>
      </w:r>
      <w:r w:rsidR="00E76EC9" w:rsidRPr="00B60F28">
        <w:rPr>
          <w:rFonts w:eastAsia="Times New Roman" w:cstheme="minorHAnsi"/>
          <w:sz w:val="20"/>
          <w:szCs w:val="20"/>
          <w:lang w:val="ru-RU" w:eastAsia="en-GB"/>
        </w:rPr>
        <w:t xml:space="preserve">® </w:t>
      </w:r>
      <w:r w:rsidR="00E76EC9" w:rsidRPr="00E76EC9">
        <w:rPr>
          <w:rFonts w:eastAsia="Times New Roman" w:cstheme="minorHAnsi"/>
          <w:sz w:val="20"/>
          <w:szCs w:val="20"/>
          <w:lang w:eastAsia="en-GB"/>
        </w:rPr>
        <w:t>Glass</w:t>
      </w:r>
      <w:r w:rsidR="00E76EC9" w:rsidRPr="00B60F28">
        <w:rPr>
          <w:rFonts w:eastAsia="Times New Roman" w:cstheme="minorHAnsi"/>
          <w:sz w:val="20"/>
          <w:szCs w:val="20"/>
          <w:lang w:val="ru-RU" w:eastAsia="en-GB"/>
        </w:rPr>
        <w:t xml:space="preserve"> 4</w:t>
      </w:r>
    </w:p>
    <w:p w:rsidR="00DD2073" w:rsidRPr="00B60F28" w:rsidRDefault="00DD2073" w:rsidP="008B1BBF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E41247" w:rsidRPr="003C6A97" w:rsidRDefault="00E41247" w:rsidP="00E41247">
      <w:pPr>
        <w:spacing w:after="0" w:line="240" w:lineRule="auto"/>
        <w:outlineLvl w:val="2"/>
        <w:rPr>
          <w:rFonts w:eastAsia="Times New Roman" w:cstheme="minorHAnsi"/>
          <w:sz w:val="20"/>
          <w:szCs w:val="20"/>
          <w:lang w:eastAsia="en-GB"/>
        </w:rPr>
      </w:pPr>
      <w:r w:rsidRPr="003C6A97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10" name="Picture 10" descr="http://www.htc.com/managed-assets/www/smartphones/common/specs/andr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tc.com/managed-assets/www/smartphones/common/specs/androi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9E" w:rsidRPr="003C6A97" w:rsidRDefault="00B60F28" w:rsidP="00B21C9E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ОПЕРАЦИОННАЯ СИСТЕМА</w:t>
      </w:r>
    </w:p>
    <w:p w:rsidR="00E41247" w:rsidRPr="003C6A97" w:rsidRDefault="00E41247" w:rsidP="00DF3AF2">
      <w:pPr>
        <w:pStyle w:val="a7"/>
        <w:numPr>
          <w:ilvl w:val="0"/>
          <w:numId w:val="14"/>
        </w:num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 w:rsidRPr="003C6A97">
        <w:rPr>
          <w:rFonts w:eastAsia="Times New Roman" w:cstheme="minorHAnsi"/>
          <w:sz w:val="20"/>
          <w:szCs w:val="20"/>
          <w:lang w:eastAsia="en-GB"/>
        </w:rPr>
        <w:t xml:space="preserve">Android™ </w:t>
      </w:r>
      <w:r w:rsidR="00DF3AF2" w:rsidRPr="00DF3AF2">
        <w:rPr>
          <w:rFonts w:eastAsia="Times New Roman" w:cstheme="minorHAnsi"/>
          <w:sz w:val="20"/>
          <w:szCs w:val="20"/>
          <w:lang w:eastAsia="en-GB"/>
        </w:rPr>
        <w:t xml:space="preserve">6.0 </w:t>
      </w:r>
      <w:r w:rsidR="00B60F28">
        <w:rPr>
          <w:rFonts w:eastAsia="Times New Roman" w:cstheme="minorHAnsi"/>
          <w:sz w:val="20"/>
          <w:szCs w:val="20"/>
          <w:lang w:val="ru-RU" w:eastAsia="en-GB"/>
        </w:rPr>
        <w:t>с</w:t>
      </w:r>
      <w:r w:rsidR="00DF3AF2" w:rsidRPr="00DF3AF2">
        <w:rPr>
          <w:rFonts w:eastAsia="Times New Roman" w:cstheme="minorHAnsi"/>
          <w:sz w:val="20"/>
          <w:szCs w:val="20"/>
          <w:lang w:eastAsia="en-GB"/>
        </w:rPr>
        <w:t xml:space="preserve"> HTC Sense™</w:t>
      </w:r>
    </w:p>
    <w:p w:rsidR="00B21C9E" w:rsidRPr="003C6A97" w:rsidRDefault="00B21C9E" w:rsidP="008B1BBF">
      <w:pPr>
        <w:spacing w:after="0" w:line="240" w:lineRule="auto"/>
        <w:rPr>
          <w:rFonts w:eastAsia="Times New Roman" w:cstheme="minorHAnsi"/>
          <w:sz w:val="20"/>
          <w:szCs w:val="20"/>
          <w:lang w:val="en-US" w:eastAsia="en-GB"/>
        </w:rPr>
      </w:pPr>
    </w:p>
    <w:p w:rsidR="004B0812" w:rsidRPr="003C6A97" w:rsidRDefault="004B0812" w:rsidP="008B1BBF">
      <w:pPr>
        <w:spacing w:after="0" w:line="240" w:lineRule="auto"/>
        <w:rPr>
          <w:rFonts w:eastAsia="Times New Roman" w:cstheme="minorHAnsi"/>
          <w:sz w:val="20"/>
          <w:szCs w:val="20"/>
          <w:lang w:val="en-US" w:eastAsia="en-GB"/>
        </w:rPr>
      </w:pPr>
      <w:r w:rsidRPr="003C6A97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11" name="Picture 11" descr="http://www.htc.com/managed-assets/www/smartphones/common/specs/cp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c.com/managed-assets/www/smartphones/common/specs/cpu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B60F28" w:rsidRDefault="00B60F28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ПРОЦЕССОР</w:t>
      </w:r>
    </w:p>
    <w:p w:rsidR="00B60F28" w:rsidRPr="00B60F28" w:rsidRDefault="00B60F28" w:rsidP="00025B16">
      <w:pPr>
        <w:numPr>
          <w:ilvl w:val="0"/>
          <w:numId w:val="6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64-битный </w:t>
      </w:r>
      <w:r>
        <w:rPr>
          <w:rFonts w:eastAsia="Times New Roman" w:cstheme="minorHAnsi"/>
          <w:sz w:val="20"/>
          <w:szCs w:val="20"/>
          <w:lang w:eastAsia="en-GB"/>
        </w:rPr>
        <w:t>Qualcomm® Snapdragon™ 617</w:t>
      </w:r>
    </w:p>
    <w:p w:rsidR="00025B16" w:rsidRPr="009754FB" w:rsidRDefault="00B60F28" w:rsidP="00B60F28">
      <w:pPr>
        <w:numPr>
          <w:ilvl w:val="0"/>
          <w:numId w:val="6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Восьмиядерный </w:t>
      </w:r>
      <w:r w:rsidR="00025B16" w:rsidRPr="009754FB">
        <w:rPr>
          <w:rFonts w:eastAsia="Times New Roman" w:cstheme="minorHAnsi"/>
          <w:sz w:val="20"/>
          <w:szCs w:val="20"/>
          <w:lang w:val="ru-RU" w:eastAsia="en-GB"/>
        </w:rPr>
        <w:t xml:space="preserve">4 </w:t>
      </w:r>
      <w:r w:rsidR="00025B16" w:rsidRPr="00B60F28">
        <w:rPr>
          <w:rFonts w:eastAsia="Times New Roman" w:cstheme="minorHAnsi"/>
          <w:sz w:val="20"/>
          <w:szCs w:val="20"/>
          <w:lang w:eastAsia="en-GB"/>
        </w:rPr>
        <w:t>x</w:t>
      </w:r>
      <w:r w:rsidR="00025B16" w:rsidRPr="009754FB">
        <w:rPr>
          <w:rFonts w:eastAsia="Times New Roman" w:cstheme="minorHAnsi"/>
          <w:sz w:val="20"/>
          <w:szCs w:val="20"/>
          <w:lang w:val="ru-RU" w:eastAsia="en-GB"/>
        </w:rPr>
        <w:t xml:space="preserve"> 1.5</w:t>
      </w:r>
      <w:r>
        <w:rPr>
          <w:rFonts w:eastAsia="Times New Roman" w:cstheme="minorHAnsi"/>
          <w:sz w:val="20"/>
          <w:szCs w:val="20"/>
          <w:lang w:val="ru-RU" w:eastAsia="en-GB"/>
        </w:rPr>
        <w:t>ГГц</w:t>
      </w:r>
      <w:r w:rsidR="00025B16" w:rsidRPr="009754FB">
        <w:rPr>
          <w:rFonts w:eastAsia="Times New Roman" w:cstheme="minorHAnsi"/>
          <w:sz w:val="20"/>
          <w:szCs w:val="20"/>
          <w:lang w:val="ru-RU" w:eastAsia="en-GB"/>
        </w:rPr>
        <w:t xml:space="preserve"> + 4 </w:t>
      </w:r>
      <w:r w:rsidR="00025B16" w:rsidRPr="00B60F28">
        <w:rPr>
          <w:rFonts w:eastAsia="Times New Roman" w:cstheme="minorHAnsi"/>
          <w:sz w:val="20"/>
          <w:szCs w:val="20"/>
          <w:lang w:eastAsia="en-GB"/>
        </w:rPr>
        <w:t>x</w:t>
      </w:r>
      <w:r w:rsidR="00025B16" w:rsidRPr="009754FB">
        <w:rPr>
          <w:rFonts w:eastAsia="Times New Roman" w:cstheme="minorHAnsi"/>
          <w:sz w:val="20"/>
          <w:szCs w:val="20"/>
          <w:lang w:val="ru-RU" w:eastAsia="en-GB"/>
        </w:rPr>
        <w:t xml:space="preserve"> 1.2</w:t>
      </w:r>
      <w:r>
        <w:rPr>
          <w:rFonts w:eastAsia="Times New Roman" w:cstheme="minorHAnsi"/>
          <w:sz w:val="20"/>
          <w:szCs w:val="20"/>
          <w:lang w:val="ru-RU" w:eastAsia="en-GB"/>
        </w:rPr>
        <w:t>ГГц</w:t>
      </w:r>
    </w:p>
    <w:p w:rsidR="00BA332D" w:rsidRPr="009754FB" w:rsidRDefault="00BA332D" w:rsidP="00E41247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4B0812" w:rsidRPr="003C6A97" w:rsidRDefault="004B0812" w:rsidP="008B1BB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C6A97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9" name="Picture 9" descr="http://www.htc.com/managed-assets/www/smartphones/common/specs/stor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tc.com/managed-assets/www/smartphones/common/specs/storag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45" w:rsidRPr="009754FB" w:rsidRDefault="009754FB" w:rsidP="009754FB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ПАМЯТЬ</w:t>
      </w:r>
      <w:r w:rsidR="00383945" w:rsidRPr="00383945">
        <w:rPr>
          <w:rFonts w:eastAsia="Times New Roman" w:cstheme="minorHAnsi"/>
          <w:sz w:val="20"/>
          <w:szCs w:val="20"/>
          <w:vertAlign w:val="superscript"/>
          <w:lang w:eastAsia="en-GB"/>
        </w:rPr>
        <w:t>1</w:t>
      </w:r>
    </w:p>
    <w:p w:rsidR="00383945" w:rsidRPr="003C6A97" w:rsidRDefault="009754FB" w:rsidP="00383945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val="ru-RU" w:eastAsia="en-GB"/>
        </w:rPr>
        <w:t>ВСТРОЕННАЯ</w:t>
      </w:r>
      <w:r w:rsidR="00383945">
        <w:rPr>
          <w:rFonts w:eastAsia="Times New Roman" w:cstheme="minorHAnsi"/>
          <w:sz w:val="20"/>
          <w:szCs w:val="20"/>
          <w:lang w:eastAsia="en-GB"/>
        </w:rPr>
        <w:t xml:space="preserve">: </w:t>
      </w:r>
      <w:r w:rsidR="00FC036F">
        <w:rPr>
          <w:rFonts w:eastAsia="Times New Roman" w:cstheme="minorHAnsi"/>
          <w:sz w:val="20"/>
          <w:szCs w:val="20"/>
          <w:lang w:eastAsia="en-GB"/>
        </w:rPr>
        <w:t>16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ГБ</w:t>
      </w:r>
    </w:p>
    <w:p w:rsidR="00383945" w:rsidRPr="003C6A97" w:rsidRDefault="009754FB" w:rsidP="00383945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val="ru-RU" w:eastAsia="en-GB"/>
        </w:rPr>
        <w:t>ОПЕРАТИВНАЯ</w:t>
      </w:r>
      <w:r w:rsidR="00383945" w:rsidRPr="003C6A97">
        <w:rPr>
          <w:rFonts w:eastAsia="Times New Roman" w:cstheme="minorHAnsi"/>
          <w:b/>
          <w:sz w:val="20"/>
          <w:szCs w:val="20"/>
          <w:lang w:eastAsia="en-GB"/>
        </w:rPr>
        <w:t xml:space="preserve">: </w:t>
      </w:r>
      <w:r w:rsidR="00FC036F">
        <w:rPr>
          <w:rFonts w:eastAsia="Times New Roman" w:cstheme="minorHAnsi"/>
          <w:sz w:val="20"/>
          <w:szCs w:val="20"/>
          <w:lang w:eastAsia="en-GB"/>
        </w:rPr>
        <w:t>2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ГБ</w:t>
      </w:r>
    </w:p>
    <w:p w:rsidR="00383945" w:rsidRPr="003C6A97" w:rsidRDefault="009754FB" w:rsidP="00383945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val="ru-RU" w:eastAsia="en-GB"/>
        </w:rPr>
        <w:t>РАСШИРЯЕМАЯ</w:t>
      </w:r>
      <w:r w:rsidR="00383945" w:rsidRPr="003C6A97">
        <w:rPr>
          <w:rFonts w:eastAsia="Times New Roman" w:cstheme="minorHAnsi"/>
          <w:b/>
          <w:sz w:val="20"/>
          <w:szCs w:val="20"/>
          <w:lang w:eastAsia="en-GB"/>
        </w:rPr>
        <w:t>:</w:t>
      </w:r>
      <w:r w:rsidR="00383945" w:rsidRPr="00383945">
        <w:rPr>
          <w:rFonts w:eastAsia="Times New Roman" w:cstheme="minorHAnsi"/>
          <w:sz w:val="20"/>
          <w:szCs w:val="20"/>
          <w:lang w:eastAsia="en-GB"/>
        </w:rPr>
        <w:t>microSD</w:t>
      </w:r>
      <w:r w:rsidR="00383945" w:rsidRPr="00DF3AF2">
        <w:rPr>
          <w:rFonts w:eastAsia="Times New Roman" w:cstheme="minorHAnsi"/>
          <w:sz w:val="20"/>
          <w:szCs w:val="20"/>
          <w:lang w:eastAsia="en-GB"/>
        </w:rPr>
        <w:t>™</w:t>
      </w:r>
      <w:r>
        <w:rPr>
          <w:rFonts w:eastAsia="Times New Roman" w:cstheme="minorHAnsi"/>
          <w:sz w:val="20"/>
          <w:szCs w:val="20"/>
          <w:lang w:val="ru-RU" w:eastAsia="en-GB"/>
        </w:rPr>
        <w:t>до</w:t>
      </w:r>
      <w:r>
        <w:rPr>
          <w:rFonts w:eastAsia="Times New Roman" w:cstheme="minorHAnsi"/>
          <w:sz w:val="20"/>
          <w:szCs w:val="20"/>
          <w:lang w:eastAsia="en-GB"/>
        </w:rPr>
        <w:t xml:space="preserve"> 2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ТБ</w:t>
      </w:r>
    </w:p>
    <w:p w:rsidR="00FC036F" w:rsidRPr="003C6A97" w:rsidRDefault="00FC036F" w:rsidP="00E41247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4B0812" w:rsidRPr="003C6A97" w:rsidRDefault="004B0812" w:rsidP="008B1BB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C6A97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7" name="Picture 7" descr="http://www.htc.com/managed-assets/www/smartphones/common/specs/net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tc.com/managed-assets/www/smartphones/common/specs/network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28" w:rsidRPr="003C6A97" w:rsidRDefault="00564755" w:rsidP="000F2C58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СЕТ</w:t>
      </w:r>
      <w:r w:rsidR="009754FB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Ь</w:t>
      </w:r>
      <w:r w:rsidR="008B3CFD" w:rsidRPr="00ED21DC">
        <w:rPr>
          <w:rFonts w:eastAsia="Times New Roman" w:cstheme="minorHAnsi"/>
          <w:b/>
          <w:bCs/>
          <w:caps/>
          <w:sz w:val="20"/>
          <w:szCs w:val="20"/>
          <w:vertAlign w:val="superscript"/>
          <w:lang w:eastAsia="en-GB"/>
        </w:rPr>
        <w:t>2</w:t>
      </w:r>
    </w:p>
    <w:p w:rsidR="00ED21DC" w:rsidRDefault="00ED21DC" w:rsidP="00027578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ED21DC">
        <w:rPr>
          <w:rFonts w:eastAsia="Times New Roman" w:cstheme="minorHAnsi"/>
          <w:b/>
          <w:bCs/>
          <w:sz w:val="20"/>
          <w:szCs w:val="20"/>
          <w:lang w:eastAsia="en-GB"/>
        </w:rPr>
        <w:t>2G/2.5G - GSM/GPRS/EDGE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>:</w:t>
      </w:r>
    </w:p>
    <w:p w:rsidR="00027578" w:rsidRPr="003C6A97" w:rsidRDefault="00027578" w:rsidP="00ED21DC">
      <w:pPr>
        <w:pStyle w:val="a7"/>
        <w:numPr>
          <w:ilvl w:val="0"/>
          <w:numId w:val="12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  <w:r w:rsidRPr="003C6A97">
        <w:rPr>
          <w:rFonts w:eastAsia="Times New Roman" w:cstheme="minorHAnsi"/>
          <w:bCs/>
          <w:sz w:val="20"/>
          <w:szCs w:val="20"/>
          <w:lang w:eastAsia="en-GB"/>
        </w:rPr>
        <w:t>850</w:t>
      </w:r>
      <w:r w:rsidR="00ED21DC" w:rsidRPr="00ED21DC">
        <w:rPr>
          <w:rFonts w:eastAsia="Times New Roman" w:cstheme="minorHAnsi"/>
          <w:bCs/>
          <w:sz w:val="20"/>
          <w:szCs w:val="20"/>
          <w:lang w:eastAsia="en-GB"/>
        </w:rPr>
        <w:t xml:space="preserve">/900/1800/1900 </w:t>
      </w:r>
      <w:r w:rsidR="009754FB">
        <w:rPr>
          <w:rFonts w:eastAsia="Times New Roman" w:cstheme="minorHAnsi"/>
          <w:bCs/>
          <w:sz w:val="20"/>
          <w:szCs w:val="20"/>
          <w:lang w:val="ru-RU" w:eastAsia="en-GB"/>
        </w:rPr>
        <w:t>МГц</w:t>
      </w:r>
    </w:p>
    <w:p w:rsidR="00027578" w:rsidRPr="003C6A97" w:rsidRDefault="00027578" w:rsidP="00027578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:rsidR="00027578" w:rsidRPr="00ED21DC" w:rsidRDefault="00027578" w:rsidP="00027578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ED21DC">
        <w:rPr>
          <w:rFonts w:eastAsia="Times New Roman" w:cstheme="minorHAnsi"/>
          <w:b/>
          <w:bCs/>
          <w:sz w:val="20"/>
          <w:szCs w:val="20"/>
          <w:lang w:eastAsia="en-GB"/>
        </w:rPr>
        <w:t>3G UMTS</w:t>
      </w:r>
    </w:p>
    <w:p w:rsidR="00027578" w:rsidRPr="003C6A97" w:rsidRDefault="00027578" w:rsidP="00ED21DC">
      <w:pPr>
        <w:pStyle w:val="a7"/>
        <w:numPr>
          <w:ilvl w:val="0"/>
          <w:numId w:val="12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  <w:r w:rsidRPr="003C6A97">
        <w:rPr>
          <w:rFonts w:eastAsia="Times New Roman" w:cstheme="minorHAnsi"/>
          <w:bCs/>
          <w:sz w:val="20"/>
          <w:szCs w:val="20"/>
          <w:lang w:eastAsia="en-GB"/>
        </w:rPr>
        <w:t>850</w:t>
      </w:r>
      <w:r w:rsidR="009754FB">
        <w:rPr>
          <w:rFonts w:eastAsia="Times New Roman" w:cstheme="minorHAnsi"/>
          <w:bCs/>
          <w:sz w:val="20"/>
          <w:szCs w:val="20"/>
          <w:lang w:eastAsia="en-GB"/>
        </w:rPr>
        <w:t>/900</w:t>
      </w:r>
      <w:r w:rsidR="009754FB">
        <w:rPr>
          <w:rFonts w:eastAsia="Times New Roman" w:cstheme="minorHAnsi"/>
          <w:bCs/>
          <w:sz w:val="20"/>
          <w:szCs w:val="20"/>
          <w:lang w:val="ru-RU" w:eastAsia="en-GB"/>
        </w:rPr>
        <w:t>/</w:t>
      </w:r>
      <w:r w:rsidR="009754FB">
        <w:rPr>
          <w:rFonts w:eastAsia="Times New Roman" w:cstheme="minorHAnsi"/>
          <w:bCs/>
          <w:sz w:val="20"/>
          <w:szCs w:val="20"/>
          <w:lang w:eastAsia="en-GB"/>
        </w:rPr>
        <w:t xml:space="preserve">1900/2100 </w:t>
      </w:r>
      <w:r w:rsidR="009754FB">
        <w:rPr>
          <w:rFonts w:eastAsia="Times New Roman" w:cstheme="minorHAnsi"/>
          <w:bCs/>
          <w:sz w:val="20"/>
          <w:szCs w:val="20"/>
          <w:lang w:val="ru-RU" w:eastAsia="en-GB"/>
        </w:rPr>
        <w:t>МГц</w:t>
      </w:r>
    </w:p>
    <w:p w:rsidR="009619F0" w:rsidRPr="009754FB" w:rsidRDefault="009619F0" w:rsidP="00027578">
      <w:pPr>
        <w:spacing w:after="0" w:line="240" w:lineRule="auto"/>
        <w:outlineLvl w:val="2"/>
        <w:rPr>
          <w:rFonts w:eastAsia="Times New Roman" w:cstheme="minorHAnsi"/>
          <w:bCs/>
          <w:i/>
          <w:sz w:val="20"/>
          <w:szCs w:val="20"/>
          <w:lang w:val="ru-RU" w:eastAsia="en-GB"/>
        </w:rPr>
      </w:pPr>
    </w:p>
    <w:p w:rsidR="00570C81" w:rsidRPr="00570C81" w:rsidRDefault="00570C81" w:rsidP="00027578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9B6A75">
        <w:rPr>
          <w:rFonts w:eastAsia="Times New Roman" w:cstheme="minorHAnsi"/>
          <w:b/>
          <w:bCs/>
          <w:sz w:val="20"/>
          <w:szCs w:val="20"/>
          <w:lang w:eastAsia="en-GB"/>
        </w:rPr>
        <w:t>4G LTE</w:t>
      </w:r>
    </w:p>
    <w:p w:rsidR="009B6A75" w:rsidRDefault="00027578" w:rsidP="00570C81">
      <w:pPr>
        <w:pStyle w:val="a7"/>
        <w:numPr>
          <w:ilvl w:val="0"/>
          <w:numId w:val="12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  <w:bookmarkStart w:id="0" w:name="_GoBack"/>
      <w:bookmarkEnd w:id="0"/>
      <w:r w:rsidRPr="009B6A75">
        <w:rPr>
          <w:rFonts w:eastAsia="Times New Roman" w:cstheme="minorHAnsi"/>
          <w:bCs/>
          <w:sz w:val="20"/>
          <w:szCs w:val="20"/>
          <w:lang w:eastAsia="en-GB"/>
        </w:rPr>
        <w:t xml:space="preserve">FDD: </w:t>
      </w:r>
      <w:r w:rsidR="009754FB">
        <w:rPr>
          <w:rFonts w:eastAsia="Times New Roman" w:cstheme="minorHAnsi"/>
          <w:bCs/>
          <w:sz w:val="20"/>
          <w:szCs w:val="20"/>
          <w:lang w:val="ru-RU" w:eastAsia="en-GB"/>
        </w:rPr>
        <w:t>диапазоны</w:t>
      </w:r>
      <w:r w:rsidR="002A3FE5">
        <w:rPr>
          <w:rFonts w:eastAsia="Times New Roman" w:cstheme="minorHAnsi"/>
          <w:bCs/>
          <w:sz w:val="20"/>
          <w:szCs w:val="20"/>
          <w:lang w:val="ru-RU" w:eastAsia="en-GB"/>
        </w:rPr>
        <w:t xml:space="preserve"> </w:t>
      </w:r>
      <w:r w:rsidR="00570C81" w:rsidRPr="00570C81">
        <w:rPr>
          <w:rFonts w:eastAsia="Times New Roman" w:cstheme="minorHAnsi"/>
          <w:bCs/>
          <w:sz w:val="20"/>
          <w:szCs w:val="20"/>
          <w:lang w:eastAsia="en-GB"/>
        </w:rPr>
        <w:t>1,3,5,7,8,20,28</w:t>
      </w:r>
    </w:p>
    <w:p w:rsidR="00027578" w:rsidRPr="009B6A75" w:rsidRDefault="00027578" w:rsidP="00570C81">
      <w:pPr>
        <w:pStyle w:val="a7"/>
        <w:numPr>
          <w:ilvl w:val="0"/>
          <w:numId w:val="12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  <w:r w:rsidRPr="009B6A75">
        <w:rPr>
          <w:rFonts w:eastAsia="Times New Roman" w:cstheme="minorHAnsi"/>
          <w:bCs/>
          <w:sz w:val="20"/>
          <w:szCs w:val="20"/>
          <w:lang w:eastAsia="en-GB"/>
        </w:rPr>
        <w:lastRenderedPageBreak/>
        <w:t xml:space="preserve">TDD: </w:t>
      </w:r>
      <w:r w:rsidR="009754FB">
        <w:rPr>
          <w:rFonts w:eastAsia="Times New Roman" w:cstheme="minorHAnsi"/>
          <w:bCs/>
          <w:sz w:val="20"/>
          <w:szCs w:val="20"/>
          <w:lang w:val="ru-RU" w:eastAsia="en-GB"/>
        </w:rPr>
        <w:t>диапазоны</w:t>
      </w:r>
      <w:r w:rsidR="002A3FE5">
        <w:rPr>
          <w:rFonts w:eastAsia="Times New Roman" w:cstheme="minorHAnsi"/>
          <w:bCs/>
          <w:sz w:val="20"/>
          <w:szCs w:val="20"/>
          <w:lang w:val="ru-RU" w:eastAsia="en-GB"/>
        </w:rPr>
        <w:t xml:space="preserve"> </w:t>
      </w:r>
      <w:r w:rsidR="00570C81" w:rsidRPr="00570C81">
        <w:rPr>
          <w:rFonts w:eastAsia="Times New Roman" w:cstheme="minorHAnsi"/>
          <w:bCs/>
          <w:sz w:val="20"/>
          <w:szCs w:val="20"/>
          <w:lang w:eastAsia="en-GB"/>
        </w:rPr>
        <w:t>38, 40, 41</w:t>
      </w:r>
    </w:p>
    <w:p w:rsidR="00623353" w:rsidRDefault="00623353" w:rsidP="00623353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val="ru-RU" w:eastAsia="en-GB"/>
        </w:rPr>
      </w:pPr>
    </w:p>
    <w:p w:rsidR="00623353" w:rsidRPr="00623353" w:rsidRDefault="00623353" w:rsidP="00623353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623353">
        <w:rPr>
          <w:rFonts w:eastAsia="Times New Roman" w:cstheme="minorHAnsi"/>
          <w:b/>
          <w:bCs/>
          <w:sz w:val="20"/>
          <w:szCs w:val="20"/>
          <w:lang w:eastAsia="en-GB"/>
        </w:rPr>
        <w:t>ТИП SIM-КАРТЫ</w:t>
      </w:r>
    </w:p>
    <w:p w:rsidR="00570C81" w:rsidRPr="00623353" w:rsidRDefault="00623353" w:rsidP="00623353">
      <w:pPr>
        <w:pStyle w:val="a7"/>
        <w:numPr>
          <w:ilvl w:val="0"/>
          <w:numId w:val="12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val="ru-RU" w:eastAsia="en-GB"/>
        </w:rPr>
      </w:pPr>
      <w:r w:rsidRPr="00623353">
        <w:rPr>
          <w:rFonts w:eastAsia="Times New Roman" w:cstheme="minorHAnsi"/>
          <w:bCs/>
          <w:sz w:val="20"/>
          <w:szCs w:val="20"/>
          <w:lang w:val="ru-RU" w:eastAsia="en-GB"/>
        </w:rPr>
        <w:t>Нано-SIM</w:t>
      </w:r>
    </w:p>
    <w:p w:rsidR="004B0812" w:rsidRPr="003C6A97" w:rsidRDefault="004B0812" w:rsidP="008B1BBF">
      <w:pPr>
        <w:spacing w:after="0" w:line="240" w:lineRule="auto"/>
        <w:outlineLvl w:val="3"/>
        <w:rPr>
          <w:rFonts w:eastAsia="Times New Roman" w:cstheme="minorHAnsi"/>
          <w:sz w:val="20"/>
          <w:szCs w:val="20"/>
          <w:lang w:eastAsia="en-GB"/>
        </w:rPr>
      </w:pPr>
      <w:r w:rsidRPr="003C6A97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6" name="Picture 6" descr="http://www.htc.com/managed-assets/www/smartphones/common/specs/sen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tc.com/managed-assets/www/smartphones/common/specs/sensors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9754FB" w:rsidRDefault="009754FB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ДАТЧИКИ</w:t>
      </w:r>
    </w:p>
    <w:p w:rsidR="004B2A2B" w:rsidRDefault="009754FB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  <w:lang w:val="ru-RU" w:eastAsia="en-GB"/>
        </w:rPr>
        <w:t>Датчик отпечатка пальца</w:t>
      </w:r>
    </w:p>
    <w:p w:rsidR="009B6A75" w:rsidRPr="009B6A75" w:rsidRDefault="009754FB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  <w:lang w:val="ru-RU" w:eastAsia="en-GB"/>
        </w:rPr>
        <w:t>Датчик освещённости</w:t>
      </w:r>
    </w:p>
    <w:p w:rsidR="009B6A75" w:rsidRPr="009B6A75" w:rsidRDefault="009754FB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  <w:lang w:val="ru-RU" w:eastAsia="en-GB"/>
        </w:rPr>
        <w:t>Датчик приближения</w:t>
      </w:r>
    </w:p>
    <w:p w:rsidR="009B6A75" w:rsidRPr="009B6A75" w:rsidRDefault="009754FB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  <w:lang w:val="ru-RU" w:eastAsia="en-GB"/>
        </w:rPr>
        <w:t>Датчик ускорения</w:t>
      </w:r>
    </w:p>
    <w:p w:rsidR="009B6A75" w:rsidRPr="009B6A75" w:rsidRDefault="009754FB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  <w:lang w:val="ru-RU" w:eastAsia="en-GB"/>
        </w:rPr>
        <w:t>Электронный компас</w:t>
      </w:r>
    </w:p>
    <w:p w:rsidR="009B6A75" w:rsidRPr="009B6A75" w:rsidRDefault="009754FB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  <w:lang w:val="ru-RU" w:eastAsia="en-GB"/>
        </w:rPr>
        <w:t>Гироскоп</w:t>
      </w:r>
    </w:p>
    <w:p w:rsidR="009B6A75" w:rsidRPr="009B6A75" w:rsidRDefault="009754FB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  <w:lang w:val="ru-RU" w:eastAsia="en-GB"/>
        </w:rPr>
        <w:t>Магнитный датчик</w:t>
      </w:r>
    </w:p>
    <w:p w:rsidR="009B6A75" w:rsidRPr="009B6A75" w:rsidRDefault="009B6A75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 w:rsidRPr="009B6A75">
        <w:rPr>
          <w:rFonts w:eastAsia="Times New Roman" w:cstheme="minorHAnsi"/>
          <w:noProof/>
          <w:sz w:val="20"/>
          <w:szCs w:val="20"/>
          <w:lang w:eastAsia="en-GB"/>
        </w:rPr>
        <w:t>Sensor Hub</w:t>
      </w:r>
    </w:p>
    <w:p w:rsidR="009B6A75" w:rsidRDefault="009B6A75" w:rsidP="003C6A97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highlight w:val="yellow"/>
          <w:lang w:eastAsia="en-GB"/>
        </w:rPr>
      </w:pPr>
    </w:p>
    <w:p w:rsidR="003C6A97" w:rsidRPr="00406421" w:rsidRDefault="00406421" w:rsidP="003C6A97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НАВИГАЦИЯ</w:t>
      </w:r>
    </w:p>
    <w:p w:rsidR="00406421" w:rsidRPr="00406421" w:rsidRDefault="00406421" w:rsidP="0040642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val="ru-RU" w:eastAsia="en-GB"/>
        </w:rPr>
      </w:pPr>
      <w:r w:rsidRPr="00406421">
        <w:rPr>
          <w:rFonts w:eastAsia="Times New Roman" w:cstheme="minorHAnsi"/>
          <w:noProof/>
          <w:sz w:val="20"/>
          <w:szCs w:val="20"/>
          <w:lang w:val="ru-RU" w:eastAsia="en-GB"/>
        </w:rPr>
        <w:t>Встроенная GPS-антенна и ГЛОНАСС</w:t>
      </w:r>
    </w:p>
    <w:p w:rsidR="006A1BC6" w:rsidRPr="00406421" w:rsidRDefault="006A1BC6" w:rsidP="00406421">
      <w:pPr>
        <w:spacing w:after="0" w:line="240" w:lineRule="auto"/>
        <w:rPr>
          <w:rFonts w:eastAsia="Times New Roman" w:cstheme="minorHAnsi"/>
          <w:noProof/>
          <w:sz w:val="20"/>
          <w:szCs w:val="20"/>
          <w:lang w:val="ru-RU" w:eastAsia="en-GB"/>
        </w:rPr>
      </w:pPr>
    </w:p>
    <w:p w:rsidR="004B0812" w:rsidRPr="003C6A97" w:rsidRDefault="004B0812" w:rsidP="008B1BBF">
      <w:pPr>
        <w:spacing w:after="0" w:line="240" w:lineRule="auto"/>
        <w:rPr>
          <w:rFonts w:eastAsia="Times New Roman" w:cstheme="minorHAnsi"/>
          <w:sz w:val="20"/>
          <w:szCs w:val="20"/>
          <w:lang w:val="en-US" w:eastAsia="en-GB"/>
        </w:rPr>
      </w:pPr>
      <w:r w:rsidRPr="003C6A97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5" name="Picture 5" descr="http://www.htc.com/managed-assets/www/smartphones/common/specs/connect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tc.com/managed-assets/www/smartphones/common/specs/connectors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564755" w:rsidRDefault="00564755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ВОЗМОЖНОСТИ ПОДКЛЮЧЕНИЯ</w:t>
      </w:r>
    </w:p>
    <w:p w:rsidR="009B6A75" w:rsidRPr="009B6A75" w:rsidRDefault="009B6A75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 w:rsidRPr="009B6A75">
        <w:rPr>
          <w:rFonts w:eastAsia="Times New Roman" w:cstheme="minorHAnsi"/>
          <w:noProof/>
          <w:sz w:val="20"/>
          <w:szCs w:val="20"/>
          <w:lang w:eastAsia="en-GB"/>
        </w:rPr>
        <w:t xml:space="preserve">Bluetooth® 4.1 </w:t>
      </w:r>
    </w:p>
    <w:p w:rsidR="009B6A75" w:rsidRPr="009B6A75" w:rsidRDefault="0098773C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  <w:lang w:eastAsia="en-GB"/>
        </w:rPr>
        <w:t xml:space="preserve">Wi-Fi®: 802.11 a/b/g/n/ac (2.4 </w:t>
      </w:r>
      <w:r>
        <w:rPr>
          <w:rFonts w:eastAsia="Times New Roman" w:cstheme="minorHAnsi"/>
          <w:noProof/>
          <w:sz w:val="20"/>
          <w:szCs w:val="20"/>
          <w:lang w:val="ru-RU" w:eastAsia="en-GB"/>
        </w:rPr>
        <w:t>и</w:t>
      </w:r>
      <w:r w:rsidR="009B6A75" w:rsidRPr="009B6A75">
        <w:rPr>
          <w:rFonts w:eastAsia="Times New Roman" w:cstheme="minorHAnsi"/>
          <w:noProof/>
          <w:sz w:val="20"/>
          <w:szCs w:val="20"/>
          <w:lang w:eastAsia="en-GB"/>
        </w:rPr>
        <w:t xml:space="preserve"> 5 </w:t>
      </w:r>
      <w:r w:rsidR="00564755">
        <w:rPr>
          <w:rFonts w:eastAsia="Times New Roman" w:cstheme="minorHAnsi"/>
          <w:noProof/>
          <w:sz w:val="20"/>
          <w:szCs w:val="20"/>
          <w:lang w:val="ru-RU" w:eastAsia="en-GB"/>
        </w:rPr>
        <w:t>ГГц</w:t>
      </w:r>
      <w:r w:rsidR="009B6A75" w:rsidRPr="009B6A75">
        <w:rPr>
          <w:rFonts w:eastAsia="Times New Roman" w:cstheme="minorHAnsi"/>
          <w:noProof/>
          <w:sz w:val="20"/>
          <w:szCs w:val="20"/>
          <w:lang w:eastAsia="en-GB"/>
        </w:rPr>
        <w:t>)</w:t>
      </w:r>
    </w:p>
    <w:p w:rsidR="00564755" w:rsidRPr="00564755" w:rsidRDefault="00564755" w:rsidP="0056475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 w:rsidRPr="00564755">
        <w:rPr>
          <w:rFonts w:eastAsia="Times New Roman" w:cstheme="minorHAnsi"/>
          <w:noProof/>
          <w:sz w:val="20"/>
          <w:szCs w:val="20"/>
          <w:lang w:eastAsia="en-GB"/>
        </w:rPr>
        <w:t>Разъем 3.5 мм для стереогарнитуры</w:t>
      </w:r>
    </w:p>
    <w:p w:rsidR="009619F0" w:rsidRPr="00564755" w:rsidRDefault="00564755" w:rsidP="0056475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en-GB"/>
        </w:rPr>
      </w:pPr>
      <w:r w:rsidRPr="00564755">
        <w:rPr>
          <w:rFonts w:eastAsia="Times New Roman" w:cstheme="minorHAnsi"/>
          <w:noProof/>
          <w:sz w:val="20"/>
          <w:szCs w:val="20"/>
          <w:lang w:eastAsia="en-GB"/>
        </w:rPr>
        <w:t>Порт micro-USB 2.0 (5-контактный)</w:t>
      </w:r>
    </w:p>
    <w:p w:rsidR="00564755" w:rsidRPr="00564755" w:rsidRDefault="00564755" w:rsidP="00564755">
      <w:pPr>
        <w:spacing w:after="0" w:line="240" w:lineRule="auto"/>
        <w:ind w:left="360"/>
        <w:rPr>
          <w:rFonts w:eastAsia="Times New Roman" w:cstheme="minorHAnsi"/>
          <w:noProof/>
          <w:sz w:val="20"/>
          <w:szCs w:val="20"/>
          <w:lang w:eastAsia="en-GB"/>
        </w:rPr>
      </w:pPr>
    </w:p>
    <w:p w:rsidR="0070764E" w:rsidRPr="00564755" w:rsidRDefault="00564755" w:rsidP="0070764E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ЗВУК</w:t>
      </w:r>
    </w:p>
    <w:p w:rsidR="009B6A75" w:rsidRPr="009B6A75" w:rsidRDefault="009B6A75" w:rsidP="009B6A7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A75">
        <w:rPr>
          <w:rFonts w:eastAsia="Times New Roman" w:cstheme="minorHAnsi"/>
          <w:noProof/>
          <w:sz w:val="20"/>
          <w:szCs w:val="20"/>
          <w:lang w:eastAsia="en-GB"/>
        </w:rPr>
        <w:t xml:space="preserve">Dolby Audio™* </w:t>
      </w:r>
      <w:r w:rsidR="00564755">
        <w:rPr>
          <w:rFonts w:eastAsia="Times New Roman" w:cstheme="minorHAnsi"/>
          <w:noProof/>
          <w:sz w:val="20"/>
          <w:szCs w:val="20"/>
          <w:lang w:val="ru-RU" w:eastAsia="en-GB"/>
        </w:rPr>
        <w:t>и</w:t>
      </w:r>
      <w:r w:rsidRPr="009B6A75">
        <w:rPr>
          <w:rFonts w:eastAsia="Times New Roman" w:cstheme="minorHAnsi"/>
          <w:noProof/>
          <w:sz w:val="20"/>
          <w:szCs w:val="20"/>
          <w:lang w:eastAsia="en-GB"/>
        </w:rPr>
        <w:t xml:space="preserve"> Hi-Res Audio</w:t>
      </w:r>
    </w:p>
    <w:p w:rsidR="0070764E" w:rsidRDefault="009B6A75" w:rsidP="005152F5">
      <w:pPr>
        <w:spacing w:after="0" w:line="240" w:lineRule="auto"/>
        <w:ind w:left="540" w:hanging="180"/>
        <w:rPr>
          <w:rFonts w:eastAsia="Times New Roman" w:cstheme="minorHAnsi"/>
          <w:i/>
          <w:sz w:val="20"/>
          <w:szCs w:val="20"/>
          <w:lang w:eastAsia="en-GB"/>
        </w:rPr>
      </w:pPr>
      <w:r w:rsidRPr="005152F5">
        <w:rPr>
          <w:rFonts w:eastAsia="Times New Roman" w:cstheme="minorHAnsi"/>
          <w:i/>
          <w:sz w:val="20"/>
          <w:szCs w:val="20"/>
          <w:lang w:eastAsia="en-GB"/>
        </w:rPr>
        <w:t xml:space="preserve">* </w:t>
      </w:r>
      <w:r w:rsidR="00406421" w:rsidRPr="00095297">
        <w:rPr>
          <w:rFonts w:eastAsia="Times New Roman" w:cstheme="minorHAnsi"/>
          <w:i/>
          <w:color w:val="666666"/>
          <w:sz w:val="20"/>
          <w:szCs w:val="20"/>
          <w:lang w:val="ru-RU" w:eastAsia="en-GB"/>
        </w:rPr>
        <w:t>Произведено по лицензии Dolby Laboratories</w:t>
      </w:r>
    </w:p>
    <w:p w:rsidR="009C292C" w:rsidRPr="005152F5" w:rsidRDefault="009C292C" w:rsidP="005152F5">
      <w:pPr>
        <w:spacing w:after="0" w:line="240" w:lineRule="auto"/>
        <w:ind w:left="540" w:hanging="180"/>
        <w:rPr>
          <w:rFonts w:eastAsia="Times New Roman" w:cstheme="minorHAnsi"/>
          <w:i/>
          <w:sz w:val="20"/>
          <w:szCs w:val="20"/>
          <w:lang w:eastAsia="en-GB"/>
        </w:rPr>
      </w:pPr>
    </w:p>
    <w:p w:rsidR="004B0812" w:rsidRPr="003C6A97" w:rsidRDefault="004B0812" w:rsidP="00732AF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C6A97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4" name="Picture 4" descr="http://www.htc.com/managed-assets/www/smartphones/common/specs/came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tc.com/managed-assets/www/smartphones/common/specs/camer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406421" w:rsidRDefault="00406421" w:rsidP="008B1BBF">
      <w:pPr>
        <w:spacing w:after="0" w:line="240" w:lineRule="auto"/>
        <w:outlineLvl w:val="2"/>
        <w:rPr>
          <w:rFonts w:ascii="PMingLiU" w:hAnsi="PMingLiU" w:cs="PMingLiU"/>
          <w:b/>
          <w:bCs/>
          <w:caps/>
          <w:sz w:val="20"/>
          <w:szCs w:val="20"/>
          <w:lang w:val="ru-RU" w:eastAsia="zh-TW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zh-TW"/>
        </w:rPr>
        <w:t>КАМЕРА</w:t>
      </w:r>
    </w:p>
    <w:p w:rsidR="002E4140" w:rsidRPr="00406421" w:rsidRDefault="00406421" w:rsidP="002E4140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sz w:val="20"/>
          <w:szCs w:val="20"/>
          <w:lang w:val="ru-RU" w:eastAsia="en-GB"/>
        </w:rPr>
        <w:t>Основная камера</w:t>
      </w:r>
    </w:p>
    <w:p w:rsidR="00792808" w:rsidRDefault="008B4639" w:rsidP="00D42DDE">
      <w:pPr>
        <w:pStyle w:val="a7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13</w:t>
      </w:r>
      <w:r w:rsidR="00406421">
        <w:rPr>
          <w:rFonts w:eastAsia="Times New Roman" w:cstheme="minorHAnsi"/>
          <w:sz w:val="20"/>
          <w:szCs w:val="20"/>
          <w:lang w:val="ru-RU" w:eastAsia="en-GB"/>
        </w:rPr>
        <w:t>МП с защитной сапфировой линзой</w:t>
      </w:r>
    </w:p>
    <w:p w:rsidR="006A1BC6" w:rsidRPr="002A3FE5" w:rsidRDefault="00406421" w:rsidP="00D42DDE">
      <w:pPr>
        <w:pStyle w:val="a7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proofErr w:type="spellStart"/>
      <w:r>
        <w:rPr>
          <w:rFonts w:eastAsia="Times New Roman" w:cstheme="minorHAnsi"/>
          <w:sz w:val="20"/>
          <w:szCs w:val="20"/>
          <w:lang w:val="ru-RU" w:eastAsia="en-GB"/>
        </w:rPr>
        <w:t>Дифрагма</w:t>
      </w:r>
      <w:proofErr w:type="spellEnd"/>
      <w:r w:rsidR="002A3FE5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517DE3">
        <w:rPr>
          <w:rFonts w:eastAsia="Times New Roman" w:cstheme="minorHAnsi"/>
          <w:i/>
          <w:sz w:val="20"/>
          <w:szCs w:val="20"/>
          <w:lang w:eastAsia="en-GB"/>
        </w:rPr>
        <w:t>f</w:t>
      </w:r>
      <w:r w:rsidRPr="002A3FE5">
        <w:rPr>
          <w:rFonts w:eastAsia="Times New Roman" w:cstheme="minorHAnsi"/>
          <w:sz w:val="20"/>
          <w:szCs w:val="20"/>
          <w:lang w:val="ru-RU" w:eastAsia="en-GB"/>
        </w:rPr>
        <w:t>/2.0</w:t>
      </w:r>
      <w:r w:rsidR="00517DE3" w:rsidRPr="002A3FE5"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proofErr w:type="spellStart"/>
      <w:r>
        <w:rPr>
          <w:rFonts w:eastAsia="Times New Roman" w:cstheme="minorHAnsi"/>
          <w:sz w:val="20"/>
          <w:szCs w:val="20"/>
          <w:lang w:val="ru-RU" w:eastAsia="en-GB"/>
        </w:rPr>
        <w:t>автофокус</w:t>
      </w:r>
      <w:proofErr w:type="spellEnd"/>
      <w:r w:rsidR="00487387" w:rsidRPr="002A3FE5">
        <w:rPr>
          <w:rFonts w:eastAsia="Times New Roman" w:cstheme="minorHAnsi"/>
          <w:sz w:val="20"/>
          <w:szCs w:val="20"/>
          <w:lang w:val="ru-RU" w:eastAsia="en-GB"/>
        </w:rPr>
        <w:t>,</w:t>
      </w:r>
      <w:r w:rsidR="002A3FE5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сенсор</w:t>
      </w:r>
      <w:r w:rsidR="002A3FE5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eastAsia="en-GB"/>
        </w:rPr>
        <w:t>BSI</w:t>
      </w:r>
    </w:p>
    <w:p w:rsidR="000F2C58" w:rsidRPr="004B2A2B" w:rsidRDefault="00406421" w:rsidP="00D42DDE">
      <w:pPr>
        <w:pStyle w:val="a7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Встроенный</w:t>
      </w:r>
      <w:r w:rsidR="002A3FE5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оптический</w:t>
      </w:r>
      <w:r w:rsidR="002A3FE5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стабилизатор</w:t>
      </w:r>
      <w:r w:rsidRPr="00406421">
        <w:rPr>
          <w:rFonts w:eastAsia="Times New Roman" w:cstheme="minorHAnsi"/>
          <w:sz w:val="20"/>
          <w:szCs w:val="20"/>
          <w:lang w:eastAsia="en-GB"/>
        </w:rPr>
        <w:t xml:space="preserve"> (</w:t>
      </w:r>
      <w:r>
        <w:rPr>
          <w:rFonts w:eastAsia="Times New Roman" w:cstheme="minorHAnsi"/>
          <w:sz w:val="20"/>
          <w:szCs w:val="20"/>
          <w:lang w:eastAsia="en-GB"/>
        </w:rPr>
        <w:t>OIS</w:t>
      </w:r>
      <w:r w:rsidR="004A2A8C" w:rsidRPr="004B2A2B">
        <w:rPr>
          <w:rFonts w:eastAsia="Times New Roman" w:cstheme="minorHAnsi"/>
          <w:sz w:val="20"/>
          <w:szCs w:val="20"/>
          <w:lang w:eastAsia="en-GB"/>
        </w:rPr>
        <w:t>)</w:t>
      </w:r>
    </w:p>
    <w:p w:rsidR="00D47DEF" w:rsidRPr="00406421" w:rsidRDefault="00406421" w:rsidP="00D42DDE">
      <w:pPr>
        <w:pStyle w:val="a7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Запись видео в стандарте </w:t>
      </w:r>
      <w:r w:rsidR="008B4639" w:rsidRPr="00406421">
        <w:rPr>
          <w:rFonts w:eastAsia="Times New Roman" w:cstheme="minorHAnsi"/>
          <w:sz w:val="20"/>
          <w:szCs w:val="20"/>
          <w:lang w:val="ru-RU" w:eastAsia="en-GB"/>
        </w:rPr>
        <w:t>1080</w:t>
      </w:r>
      <w:r w:rsidR="008B4639" w:rsidRPr="008B4639">
        <w:rPr>
          <w:rFonts w:eastAsia="Times New Roman" w:cstheme="minorHAnsi"/>
          <w:sz w:val="20"/>
          <w:szCs w:val="20"/>
          <w:lang w:eastAsia="en-GB"/>
        </w:rPr>
        <w:t>p</w:t>
      </w:r>
    </w:p>
    <w:p w:rsidR="00792808" w:rsidRPr="00406421" w:rsidRDefault="00792808" w:rsidP="002E4140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en-GB"/>
        </w:rPr>
      </w:pPr>
    </w:p>
    <w:p w:rsidR="00182D9D" w:rsidRPr="00406421" w:rsidRDefault="00406421" w:rsidP="00182D9D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sz w:val="20"/>
          <w:szCs w:val="20"/>
          <w:lang w:val="ru-RU" w:eastAsia="en-GB"/>
        </w:rPr>
        <w:lastRenderedPageBreak/>
        <w:t>Фронтальная камера</w:t>
      </w:r>
    </w:p>
    <w:p w:rsidR="008B4639" w:rsidRPr="009B6A75" w:rsidRDefault="008B4639" w:rsidP="008B4639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eastAsia="en-GB"/>
        </w:rPr>
      </w:pPr>
      <w:r w:rsidRPr="009B6A75">
        <w:rPr>
          <w:rFonts w:eastAsia="Times New Roman" w:cstheme="minorHAnsi"/>
          <w:sz w:val="20"/>
          <w:szCs w:val="20"/>
          <w:lang w:eastAsia="en-GB"/>
        </w:rPr>
        <w:t>HTC UltraPixel</w:t>
      </w:r>
      <w:r>
        <w:rPr>
          <w:rFonts w:eastAsia="Times New Roman" w:cstheme="minorHAnsi"/>
          <w:sz w:val="20"/>
          <w:szCs w:val="20"/>
          <w:lang w:eastAsia="en-GB"/>
        </w:rPr>
        <w:t>™</w:t>
      </w:r>
    </w:p>
    <w:p w:rsidR="00406421" w:rsidRPr="00406421" w:rsidRDefault="00406421" w:rsidP="008B4639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Дифрагма</w:t>
      </w:r>
      <w:r w:rsidRPr="00517DE3">
        <w:rPr>
          <w:rFonts w:eastAsia="Times New Roman" w:cstheme="minorHAnsi"/>
          <w:i/>
          <w:sz w:val="20"/>
          <w:szCs w:val="20"/>
          <w:lang w:eastAsia="en-GB"/>
        </w:rPr>
        <w:t>f</w:t>
      </w:r>
      <w:r>
        <w:rPr>
          <w:rFonts w:eastAsia="Times New Roman" w:cstheme="minorHAnsi"/>
          <w:sz w:val="20"/>
          <w:szCs w:val="20"/>
          <w:lang w:eastAsia="en-GB"/>
        </w:rPr>
        <w:t xml:space="preserve">/2.0, </w:t>
      </w:r>
      <w:r>
        <w:rPr>
          <w:rFonts w:eastAsia="Times New Roman" w:cstheme="minorHAnsi"/>
          <w:sz w:val="20"/>
          <w:szCs w:val="20"/>
          <w:lang w:val="ru-RU" w:eastAsia="en-GB"/>
        </w:rPr>
        <w:t>фиксированный фокус</w:t>
      </w:r>
    </w:p>
    <w:p w:rsidR="00406421" w:rsidRPr="00406421" w:rsidRDefault="00406421" w:rsidP="00406421">
      <w:pPr>
        <w:pStyle w:val="a7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Запись видео в стандарте </w:t>
      </w:r>
      <w:r w:rsidRPr="00406421">
        <w:rPr>
          <w:rFonts w:eastAsia="Times New Roman" w:cstheme="minorHAnsi"/>
          <w:sz w:val="20"/>
          <w:szCs w:val="20"/>
          <w:lang w:val="ru-RU" w:eastAsia="en-GB"/>
        </w:rPr>
        <w:t>1080</w:t>
      </w:r>
      <w:r w:rsidRPr="008B4639">
        <w:rPr>
          <w:rFonts w:eastAsia="Times New Roman" w:cstheme="minorHAnsi"/>
          <w:sz w:val="20"/>
          <w:szCs w:val="20"/>
          <w:lang w:eastAsia="en-GB"/>
        </w:rPr>
        <w:t>p</w:t>
      </w:r>
    </w:p>
    <w:p w:rsidR="00792808" w:rsidRPr="00406421" w:rsidRDefault="00792808" w:rsidP="00792808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9F25D2" w:rsidRPr="003C6A97" w:rsidRDefault="009F25D2" w:rsidP="009F25D2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C6A97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2" name="Picture 2" descr="http://www.htc.com/managed-assets/www/smartphones/common/specs/multimed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tc.com/managed-assets/www/smartphones/common/specs/multimedi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D2" w:rsidRPr="00D43773" w:rsidRDefault="00406421" w:rsidP="009F25D2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МУЛЬТИМЕДИА</w:t>
      </w:r>
    </w:p>
    <w:p w:rsidR="007B1ED0" w:rsidRPr="008C3DFE" w:rsidRDefault="008C3DFE" w:rsidP="009F25D2">
      <w:pPr>
        <w:spacing w:after="0" w:line="240" w:lineRule="auto"/>
        <w:outlineLvl w:val="3"/>
        <w:rPr>
          <w:rFonts w:eastAsia="Times New Roman" w:cstheme="minorHAnsi"/>
          <w:i/>
          <w:sz w:val="20"/>
          <w:szCs w:val="20"/>
          <w:lang w:val="ru-RU" w:eastAsia="en-GB"/>
        </w:rPr>
      </w:pPr>
      <w:r>
        <w:rPr>
          <w:rFonts w:eastAsia="Times New Roman" w:cstheme="minorHAnsi"/>
          <w:i/>
          <w:sz w:val="20"/>
          <w:szCs w:val="20"/>
          <w:lang w:val="ru-RU" w:eastAsia="en-GB"/>
        </w:rPr>
        <w:t>Поддержка</w:t>
      </w:r>
      <w:r w:rsidR="002A3FE5">
        <w:rPr>
          <w:rFonts w:eastAsia="Times New Roman" w:cstheme="minorHAnsi"/>
          <w:i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i/>
          <w:sz w:val="20"/>
          <w:szCs w:val="20"/>
          <w:lang w:val="ru-RU" w:eastAsia="en-GB"/>
        </w:rPr>
        <w:t>звука</w:t>
      </w:r>
      <w:r w:rsidR="002A3FE5">
        <w:rPr>
          <w:rFonts w:eastAsia="Times New Roman" w:cstheme="minorHAnsi"/>
          <w:i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i/>
          <w:sz w:val="20"/>
          <w:szCs w:val="20"/>
          <w:lang w:val="ru-RU" w:eastAsia="en-GB"/>
        </w:rPr>
        <w:t>высокого</w:t>
      </w:r>
      <w:r w:rsidR="002A3FE5">
        <w:rPr>
          <w:rFonts w:eastAsia="Times New Roman" w:cstheme="minorHAnsi"/>
          <w:i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i/>
          <w:sz w:val="20"/>
          <w:szCs w:val="20"/>
          <w:lang w:val="ru-RU" w:eastAsia="en-GB"/>
        </w:rPr>
        <w:t xml:space="preserve">разрешения </w:t>
      </w:r>
      <w:r w:rsidRPr="008C3DFE">
        <w:rPr>
          <w:rFonts w:eastAsia="Times New Roman" w:cstheme="minorHAnsi"/>
          <w:i/>
          <w:sz w:val="20"/>
          <w:szCs w:val="20"/>
          <w:lang w:val="ru-RU" w:eastAsia="en-GB"/>
        </w:rPr>
        <w:t>24-</w:t>
      </w:r>
      <w:r>
        <w:rPr>
          <w:rFonts w:eastAsia="Times New Roman" w:cstheme="minorHAnsi"/>
          <w:i/>
          <w:sz w:val="20"/>
          <w:szCs w:val="20"/>
          <w:lang w:val="ru-RU" w:eastAsia="en-GB"/>
        </w:rPr>
        <w:t>бит</w:t>
      </w:r>
      <w:r w:rsidRPr="008C3DFE">
        <w:rPr>
          <w:rFonts w:eastAsia="Times New Roman" w:cstheme="minorHAnsi"/>
          <w:i/>
          <w:sz w:val="20"/>
          <w:szCs w:val="20"/>
          <w:lang w:val="ru-RU" w:eastAsia="en-GB"/>
        </w:rPr>
        <w:t>, 192</w:t>
      </w:r>
      <w:r>
        <w:rPr>
          <w:rFonts w:eastAsia="Times New Roman" w:cstheme="minorHAnsi"/>
          <w:i/>
          <w:sz w:val="20"/>
          <w:szCs w:val="20"/>
          <w:lang w:eastAsia="en-GB"/>
        </w:rPr>
        <w:t>K</w:t>
      </w:r>
      <w:r>
        <w:rPr>
          <w:rFonts w:eastAsia="Times New Roman" w:cstheme="minorHAnsi"/>
          <w:i/>
          <w:sz w:val="20"/>
          <w:szCs w:val="20"/>
          <w:lang w:val="ru-RU" w:eastAsia="en-GB"/>
        </w:rPr>
        <w:t>Гц</w:t>
      </w:r>
    </w:p>
    <w:p w:rsidR="007B1ED0" w:rsidRPr="008C3DFE" w:rsidRDefault="007B1ED0" w:rsidP="009F25D2">
      <w:pPr>
        <w:spacing w:after="0" w:line="240" w:lineRule="auto"/>
        <w:outlineLvl w:val="3"/>
        <w:rPr>
          <w:rFonts w:eastAsia="Times New Roman" w:cstheme="minorHAnsi"/>
          <w:i/>
          <w:sz w:val="20"/>
          <w:szCs w:val="20"/>
          <w:lang w:val="ru-RU" w:eastAsia="en-GB"/>
        </w:rPr>
      </w:pPr>
    </w:p>
    <w:p w:rsidR="00406421" w:rsidRPr="00D43773" w:rsidRDefault="00406421" w:rsidP="00406421">
      <w:pPr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lang w:val="ru-RU" w:eastAsia="en-GB"/>
        </w:rPr>
      </w:pPr>
      <w:r w:rsidRPr="00406421">
        <w:rPr>
          <w:rFonts w:eastAsia="Times New Roman" w:cstheme="minorHAnsi"/>
          <w:b/>
          <w:sz w:val="20"/>
          <w:szCs w:val="20"/>
          <w:lang w:val="ru-RU" w:eastAsia="en-GB"/>
        </w:rPr>
        <w:t>Поддерживаемые</w:t>
      </w:r>
      <w:r w:rsidR="002A3FE5">
        <w:rPr>
          <w:rFonts w:eastAsia="Times New Roman" w:cstheme="minorHAnsi"/>
          <w:b/>
          <w:sz w:val="20"/>
          <w:szCs w:val="20"/>
          <w:lang w:val="ru-RU" w:eastAsia="en-GB"/>
        </w:rPr>
        <w:t xml:space="preserve"> </w:t>
      </w:r>
      <w:proofErr w:type="spellStart"/>
      <w:r w:rsidRPr="00406421">
        <w:rPr>
          <w:rFonts w:eastAsia="Times New Roman" w:cstheme="minorHAnsi"/>
          <w:b/>
          <w:sz w:val="20"/>
          <w:szCs w:val="20"/>
          <w:lang w:val="ru-RU" w:eastAsia="en-GB"/>
        </w:rPr>
        <w:t>аудиоформаты</w:t>
      </w:r>
      <w:proofErr w:type="spellEnd"/>
      <w:r w:rsidRPr="00D43773">
        <w:rPr>
          <w:rFonts w:eastAsia="Times New Roman" w:cstheme="minorHAnsi"/>
          <w:b/>
          <w:sz w:val="20"/>
          <w:szCs w:val="20"/>
          <w:lang w:val="ru-RU" w:eastAsia="en-GB"/>
        </w:rPr>
        <w:t>:</w:t>
      </w:r>
    </w:p>
    <w:p w:rsidR="008B4639" w:rsidRPr="00406421" w:rsidRDefault="00406421" w:rsidP="00406421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406421">
        <w:rPr>
          <w:rFonts w:eastAsia="Times New Roman" w:cstheme="minorHAnsi"/>
          <w:sz w:val="20"/>
          <w:szCs w:val="20"/>
          <w:lang w:val="ru-RU" w:eastAsia="en-GB"/>
        </w:rPr>
        <w:t>Воспроизведение</w:t>
      </w:r>
      <w:r w:rsidR="008B4639" w:rsidRPr="00406421">
        <w:rPr>
          <w:rFonts w:eastAsia="Times New Roman" w:cstheme="minorHAnsi"/>
          <w:sz w:val="20"/>
          <w:szCs w:val="20"/>
          <w:lang w:val="ru-RU" w:eastAsia="en-GB"/>
        </w:rPr>
        <w:t xml:space="preserve">: 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.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aac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, .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amr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, .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ogg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, .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m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4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a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, .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mid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, .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mp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3, .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wav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, .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flac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ac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 xml:space="preserve">3, 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ec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 xml:space="preserve">3, </w:t>
      </w:r>
      <w:r w:rsidR="005152F5" w:rsidRPr="00374763">
        <w:rPr>
          <w:rFonts w:eastAsia="Times New Roman" w:cstheme="minorHAnsi"/>
          <w:sz w:val="20"/>
          <w:szCs w:val="20"/>
          <w:lang w:eastAsia="en-GB"/>
        </w:rPr>
        <w:t>eac</w:t>
      </w:r>
      <w:r w:rsidR="005152F5" w:rsidRPr="00406421">
        <w:rPr>
          <w:rFonts w:eastAsia="Times New Roman" w:cstheme="minorHAnsi"/>
          <w:sz w:val="20"/>
          <w:szCs w:val="20"/>
          <w:lang w:val="ru-RU" w:eastAsia="en-GB"/>
        </w:rPr>
        <w:t>3</w:t>
      </w:r>
    </w:p>
    <w:p w:rsidR="008B4639" w:rsidRPr="00374763" w:rsidRDefault="00406421" w:rsidP="008B4639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Запись</w:t>
      </w:r>
      <w:r w:rsidR="008B4639" w:rsidRPr="00374763">
        <w:rPr>
          <w:rFonts w:eastAsia="Times New Roman" w:cstheme="minorHAnsi"/>
          <w:sz w:val="20"/>
          <w:szCs w:val="20"/>
          <w:lang w:eastAsia="en-GB"/>
        </w:rPr>
        <w:t>: .aac</w:t>
      </w:r>
    </w:p>
    <w:p w:rsidR="00F44D3B" w:rsidRPr="00374763" w:rsidRDefault="00F44D3B" w:rsidP="00A81113">
      <w:pPr>
        <w:spacing w:after="0" w:line="240" w:lineRule="auto"/>
        <w:outlineLvl w:val="3"/>
        <w:rPr>
          <w:rFonts w:eastAsia="Times New Roman" w:cstheme="minorHAnsi"/>
          <w:sz w:val="20"/>
          <w:szCs w:val="20"/>
          <w:lang w:eastAsia="en-GB"/>
        </w:rPr>
      </w:pPr>
    </w:p>
    <w:p w:rsidR="00406421" w:rsidRPr="00406421" w:rsidRDefault="00406421" w:rsidP="00406421">
      <w:pPr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lang w:val="ru-RU" w:eastAsia="en-GB"/>
        </w:rPr>
      </w:pPr>
      <w:r w:rsidRPr="00406421">
        <w:rPr>
          <w:rFonts w:eastAsia="Times New Roman" w:cstheme="minorHAnsi"/>
          <w:b/>
          <w:sz w:val="20"/>
          <w:szCs w:val="20"/>
          <w:lang w:val="ru-RU" w:eastAsia="en-GB"/>
        </w:rPr>
        <w:t>Поддерживаемые видеоформаты:</w:t>
      </w:r>
    </w:p>
    <w:p w:rsidR="008B4639" w:rsidRPr="00406421" w:rsidRDefault="00406421" w:rsidP="008B4639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406421">
        <w:rPr>
          <w:rFonts w:eastAsia="Times New Roman" w:cstheme="minorHAnsi"/>
          <w:sz w:val="20"/>
          <w:szCs w:val="20"/>
          <w:lang w:val="ru-RU" w:eastAsia="en-GB"/>
        </w:rPr>
        <w:t>Воспроизведение</w:t>
      </w:r>
      <w:r w:rsidR="008B4639" w:rsidRPr="00406421">
        <w:rPr>
          <w:rFonts w:eastAsia="Times New Roman" w:cstheme="minorHAnsi"/>
          <w:sz w:val="20"/>
          <w:szCs w:val="20"/>
          <w:lang w:val="ru-RU" w:eastAsia="en-GB"/>
        </w:rPr>
        <w:t>: .3</w:t>
      </w:r>
      <w:r w:rsidR="008B4639" w:rsidRPr="00374763">
        <w:rPr>
          <w:rFonts w:eastAsia="Times New Roman" w:cstheme="minorHAnsi"/>
          <w:sz w:val="20"/>
          <w:szCs w:val="20"/>
          <w:lang w:eastAsia="en-GB"/>
        </w:rPr>
        <w:t>gp</w:t>
      </w:r>
      <w:r w:rsidR="008B4639" w:rsidRPr="00406421">
        <w:rPr>
          <w:rFonts w:eastAsia="Times New Roman" w:cstheme="minorHAnsi"/>
          <w:sz w:val="20"/>
          <w:szCs w:val="20"/>
          <w:lang w:val="ru-RU" w:eastAsia="en-GB"/>
        </w:rPr>
        <w:t>, .3</w:t>
      </w:r>
      <w:r w:rsidR="008B4639" w:rsidRPr="00374763">
        <w:rPr>
          <w:rFonts w:eastAsia="Times New Roman" w:cstheme="minorHAnsi"/>
          <w:sz w:val="20"/>
          <w:szCs w:val="20"/>
          <w:lang w:eastAsia="en-GB"/>
        </w:rPr>
        <w:t>g</w:t>
      </w:r>
      <w:r w:rsidR="008B4639" w:rsidRPr="00406421">
        <w:rPr>
          <w:rFonts w:eastAsia="Times New Roman" w:cstheme="minorHAnsi"/>
          <w:sz w:val="20"/>
          <w:szCs w:val="20"/>
          <w:lang w:val="ru-RU" w:eastAsia="en-GB"/>
        </w:rPr>
        <w:t>2, .</w:t>
      </w:r>
      <w:r w:rsidR="008B4639" w:rsidRPr="00374763">
        <w:rPr>
          <w:rFonts w:eastAsia="Times New Roman" w:cstheme="minorHAnsi"/>
          <w:sz w:val="20"/>
          <w:szCs w:val="20"/>
          <w:lang w:eastAsia="en-GB"/>
        </w:rPr>
        <w:t>mp</w:t>
      </w:r>
      <w:r w:rsidR="008B4639" w:rsidRPr="00406421">
        <w:rPr>
          <w:rFonts w:eastAsia="Times New Roman" w:cstheme="minorHAnsi"/>
          <w:sz w:val="20"/>
          <w:szCs w:val="20"/>
          <w:lang w:val="ru-RU" w:eastAsia="en-GB"/>
        </w:rPr>
        <w:t>4, .</w:t>
      </w:r>
      <w:r w:rsidR="008B4639" w:rsidRPr="00374763">
        <w:rPr>
          <w:rFonts w:eastAsia="Times New Roman" w:cstheme="minorHAnsi"/>
          <w:sz w:val="20"/>
          <w:szCs w:val="20"/>
          <w:lang w:eastAsia="en-GB"/>
        </w:rPr>
        <w:t>avi</w:t>
      </w:r>
      <w:r w:rsidR="008B4639" w:rsidRPr="00406421">
        <w:rPr>
          <w:rFonts w:eastAsia="Times New Roman" w:cstheme="minorHAnsi"/>
          <w:sz w:val="20"/>
          <w:szCs w:val="20"/>
          <w:lang w:val="ru-RU" w:eastAsia="en-GB"/>
        </w:rPr>
        <w:t>, .</w:t>
      </w:r>
      <w:r w:rsidR="008B4639" w:rsidRPr="00374763">
        <w:rPr>
          <w:rFonts w:eastAsia="Times New Roman" w:cstheme="minorHAnsi"/>
          <w:sz w:val="20"/>
          <w:szCs w:val="20"/>
          <w:lang w:eastAsia="en-GB"/>
        </w:rPr>
        <w:t>mkv</w:t>
      </w:r>
    </w:p>
    <w:p w:rsidR="00A81113" w:rsidRPr="00374763" w:rsidRDefault="00406421" w:rsidP="008B4639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Запись</w:t>
      </w:r>
      <w:r w:rsidR="008B4639" w:rsidRPr="00374763">
        <w:rPr>
          <w:rFonts w:eastAsia="Times New Roman" w:cstheme="minorHAnsi"/>
          <w:sz w:val="20"/>
          <w:szCs w:val="20"/>
          <w:lang w:eastAsia="en-GB"/>
        </w:rPr>
        <w:t>: .mp4</w:t>
      </w:r>
    </w:p>
    <w:p w:rsidR="005152F5" w:rsidRPr="003E55C8" w:rsidRDefault="005152F5" w:rsidP="005152F5">
      <w:pPr>
        <w:pStyle w:val="a7"/>
        <w:spacing w:after="0" w:line="240" w:lineRule="auto"/>
        <w:ind w:left="360"/>
        <w:outlineLvl w:val="2"/>
        <w:rPr>
          <w:rFonts w:eastAsia="Times New Roman" w:cstheme="minorHAnsi"/>
          <w:color w:val="FF0000"/>
          <w:sz w:val="20"/>
          <w:szCs w:val="20"/>
          <w:lang w:eastAsia="en-GB"/>
        </w:rPr>
      </w:pPr>
    </w:p>
    <w:p w:rsidR="00307F68" w:rsidRPr="003C6A97" w:rsidRDefault="00307F68" w:rsidP="00307F68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C6A97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8" name="Picture 8" descr="http://www.htc.com/managed-assets/www/smartphones/common/specs/batt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tc.com/managed-assets/www/smartphones/common/specs/battery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FE" w:rsidRPr="003C6A97" w:rsidRDefault="008C3DFE" w:rsidP="008C3DFE">
      <w:pPr>
        <w:spacing w:after="0" w:line="240" w:lineRule="auto"/>
        <w:outlineLvl w:val="2"/>
        <w:rPr>
          <w:rStyle w:val="aa"/>
          <w:rFonts w:eastAsia="Times New Roman" w:cstheme="minorHAnsi"/>
          <w:b/>
          <w:bCs/>
          <w:caps/>
          <w:sz w:val="20"/>
          <w:szCs w:val="20"/>
          <w:lang w:eastAsia="en-GB"/>
        </w:rPr>
      </w:pPr>
      <w:r w:rsidRPr="00095297">
        <w:rPr>
          <w:rFonts w:eastAsia="Times New Roman" w:cstheme="minorHAnsi"/>
          <w:b/>
          <w:bCs/>
          <w:caps/>
          <w:color w:val="333333"/>
          <w:sz w:val="20"/>
          <w:szCs w:val="20"/>
          <w:lang w:val="ru-RU" w:eastAsia="en-GB"/>
        </w:rPr>
        <w:t>аккумулятор</w:t>
      </w:r>
      <w:r w:rsidRPr="003E55C8">
        <w:rPr>
          <w:rFonts w:eastAsia="Times New Roman" w:cstheme="minorHAnsi"/>
          <w:b/>
          <w:bCs/>
          <w:caps/>
          <w:sz w:val="20"/>
          <w:szCs w:val="20"/>
          <w:vertAlign w:val="superscript"/>
          <w:lang w:eastAsia="en-GB"/>
        </w:rPr>
        <w:t>3</w:t>
      </w:r>
    </w:p>
    <w:p w:rsidR="008C3DFE" w:rsidRPr="00D43773" w:rsidRDefault="008C3DFE" w:rsidP="008C3DFE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D43773">
        <w:rPr>
          <w:rFonts w:eastAsia="Times New Roman" w:cstheme="minorHAnsi"/>
          <w:sz w:val="20"/>
          <w:szCs w:val="20"/>
          <w:lang w:val="ru-RU" w:eastAsia="en-GB"/>
        </w:rPr>
        <w:t xml:space="preserve">Ёмкость: 2150 мА·ч, аккумулятор поддерживает технологию быстрой зарядки </w:t>
      </w:r>
      <w:r w:rsidRPr="008C3DFE">
        <w:rPr>
          <w:rFonts w:eastAsia="Times New Roman" w:cstheme="minorHAnsi"/>
          <w:sz w:val="20"/>
          <w:szCs w:val="20"/>
          <w:lang w:eastAsia="en-GB"/>
        </w:rPr>
        <w:t>Quick</w:t>
      </w:r>
      <w:r w:rsidRPr="00D43773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8C3DFE">
        <w:rPr>
          <w:rFonts w:eastAsia="Times New Roman" w:cstheme="minorHAnsi"/>
          <w:sz w:val="20"/>
          <w:szCs w:val="20"/>
          <w:lang w:eastAsia="en-GB"/>
        </w:rPr>
        <w:t>Charge</w:t>
      </w:r>
      <w:r w:rsidRPr="00D43773">
        <w:rPr>
          <w:rFonts w:eastAsia="Times New Roman" w:cstheme="minorHAnsi"/>
          <w:sz w:val="20"/>
          <w:szCs w:val="20"/>
          <w:lang w:val="ru-RU" w:eastAsia="en-GB"/>
        </w:rPr>
        <w:t xml:space="preserve"> 2.0 (будет совместима </w:t>
      </w:r>
      <w:r w:rsidRPr="008C3DFE">
        <w:rPr>
          <w:rFonts w:eastAsia="Times New Roman" w:cstheme="minorHAnsi"/>
          <w:sz w:val="20"/>
          <w:szCs w:val="20"/>
          <w:lang w:eastAsia="en-GB"/>
        </w:rPr>
        <w:t>c</w:t>
      </w:r>
      <w:r w:rsidRPr="00D43773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8C3DFE">
        <w:rPr>
          <w:rFonts w:eastAsia="Times New Roman" w:cstheme="minorHAnsi"/>
          <w:sz w:val="20"/>
          <w:szCs w:val="20"/>
          <w:lang w:eastAsia="en-GB"/>
        </w:rPr>
        <w:t>Quick</w:t>
      </w:r>
      <w:r w:rsidRPr="00D43773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8C3DFE">
        <w:rPr>
          <w:rFonts w:eastAsia="Times New Roman" w:cstheme="minorHAnsi"/>
          <w:sz w:val="20"/>
          <w:szCs w:val="20"/>
          <w:lang w:eastAsia="en-GB"/>
        </w:rPr>
        <w:t>Charge</w:t>
      </w:r>
      <w:r w:rsidRPr="00D43773">
        <w:rPr>
          <w:rFonts w:eastAsia="Times New Roman" w:cstheme="minorHAnsi"/>
          <w:sz w:val="20"/>
          <w:szCs w:val="20"/>
          <w:lang w:val="ru-RU" w:eastAsia="en-GB"/>
        </w:rPr>
        <w:t xml:space="preserve"> 3.0 после обновления </w:t>
      </w:r>
      <w:proofErr w:type="gramStart"/>
      <w:r w:rsidRPr="00D43773">
        <w:rPr>
          <w:rFonts w:eastAsia="Times New Roman" w:cstheme="minorHAnsi"/>
          <w:sz w:val="20"/>
          <w:szCs w:val="20"/>
          <w:lang w:val="ru-RU" w:eastAsia="en-GB"/>
        </w:rPr>
        <w:t>ПО</w:t>
      </w:r>
      <w:proofErr w:type="gramEnd"/>
      <w:r w:rsidRPr="00D43773">
        <w:rPr>
          <w:rFonts w:eastAsia="Times New Roman" w:cstheme="minorHAnsi"/>
          <w:sz w:val="20"/>
          <w:szCs w:val="20"/>
          <w:lang w:val="ru-RU" w:eastAsia="en-GB"/>
        </w:rPr>
        <w:t>)</w:t>
      </w:r>
    </w:p>
    <w:p w:rsidR="008C3DFE" w:rsidRPr="00D43773" w:rsidRDefault="008C3DFE" w:rsidP="008C3DFE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D43773">
        <w:rPr>
          <w:rFonts w:eastAsia="Times New Roman" w:cstheme="minorHAnsi"/>
          <w:sz w:val="20"/>
          <w:szCs w:val="20"/>
          <w:lang w:val="ru-RU" w:eastAsia="en-GB"/>
        </w:rPr>
        <w:t xml:space="preserve">Воспроизведение видео в формате </w:t>
      </w:r>
      <w:r w:rsidRPr="008C3DFE">
        <w:rPr>
          <w:rFonts w:eastAsia="Times New Roman" w:cstheme="minorHAnsi"/>
          <w:sz w:val="20"/>
          <w:szCs w:val="20"/>
          <w:lang w:eastAsia="en-GB"/>
        </w:rPr>
        <w:t>HD</w:t>
      </w:r>
      <w:r w:rsidRPr="00D43773">
        <w:rPr>
          <w:rFonts w:eastAsia="Times New Roman" w:cstheme="minorHAnsi"/>
          <w:sz w:val="20"/>
          <w:szCs w:val="20"/>
          <w:lang w:val="ru-RU" w:eastAsia="en-GB"/>
        </w:rPr>
        <w:t>: до 12 часов</w:t>
      </w:r>
    </w:p>
    <w:p w:rsidR="008C3DFE" w:rsidRPr="008C3DFE" w:rsidRDefault="008C3DFE" w:rsidP="008C3DFE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eastAsia="en-GB"/>
        </w:rPr>
      </w:pPr>
      <w:proofErr w:type="spellStart"/>
      <w:r w:rsidRPr="008C3DFE">
        <w:rPr>
          <w:rFonts w:eastAsia="Times New Roman" w:cstheme="minorHAnsi"/>
          <w:sz w:val="20"/>
          <w:szCs w:val="20"/>
          <w:lang w:eastAsia="en-GB"/>
        </w:rPr>
        <w:t>Воспроизведение</w:t>
      </w:r>
      <w:proofErr w:type="spellEnd"/>
      <w:r w:rsidRPr="008C3DFE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8C3DFE">
        <w:rPr>
          <w:rFonts w:eastAsia="Times New Roman" w:cstheme="minorHAnsi"/>
          <w:sz w:val="20"/>
          <w:szCs w:val="20"/>
          <w:lang w:eastAsia="en-GB"/>
        </w:rPr>
        <w:t>аудио</w:t>
      </w:r>
      <w:proofErr w:type="spellEnd"/>
      <w:r w:rsidRPr="008C3DFE">
        <w:rPr>
          <w:rFonts w:eastAsia="Times New Roman" w:cstheme="minorHAnsi"/>
          <w:sz w:val="20"/>
          <w:szCs w:val="20"/>
          <w:lang w:eastAsia="en-GB"/>
        </w:rPr>
        <w:t xml:space="preserve">: </w:t>
      </w:r>
      <w:proofErr w:type="spellStart"/>
      <w:r w:rsidRPr="008C3DFE">
        <w:rPr>
          <w:rFonts w:eastAsia="Times New Roman" w:cstheme="minorHAnsi"/>
          <w:sz w:val="20"/>
          <w:szCs w:val="20"/>
          <w:lang w:eastAsia="en-GB"/>
        </w:rPr>
        <w:t>до</w:t>
      </w:r>
      <w:proofErr w:type="spellEnd"/>
      <w:r w:rsidRPr="008C3DFE">
        <w:rPr>
          <w:rFonts w:eastAsia="Times New Roman" w:cstheme="minorHAnsi"/>
          <w:sz w:val="20"/>
          <w:szCs w:val="20"/>
          <w:lang w:eastAsia="en-GB"/>
        </w:rPr>
        <w:t xml:space="preserve"> 60 часов</w:t>
      </w:r>
    </w:p>
    <w:p w:rsidR="008C3DFE" w:rsidRPr="00D43773" w:rsidRDefault="008C3DFE" w:rsidP="008C3DFE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D43773">
        <w:rPr>
          <w:rFonts w:eastAsia="Times New Roman" w:cstheme="minorHAnsi"/>
          <w:sz w:val="20"/>
          <w:szCs w:val="20"/>
          <w:lang w:val="ru-RU" w:eastAsia="en-GB"/>
        </w:rPr>
        <w:t xml:space="preserve">Использование интернета через </w:t>
      </w:r>
      <w:proofErr w:type="spellStart"/>
      <w:r w:rsidRPr="008C3DFE">
        <w:rPr>
          <w:rFonts w:eastAsia="Times New Roman" w:cstheme="minorHAnsi"/>
          <w:sz w:val="20"/>
          <w:szCs w:val="20"/>
          <w:lang w:eastAsia="en-GB"/>
        </w:rPr>
        <w:t>Wi</w:t>
      </w:r>
      <w:proofErr w:type="spellEnd"/>
      <w:r w:rsidRPr="00D43773">
        <w:rPr>
          <w:rFonts w:eastAsia="Times New Roman" w:cstheme="minorHAnsi"/>
          <w:sz w:val="20"/>
          <w:szCs w:val="20"/>
          <w:lang w:val="ru-RU" w:eastAsia="en-GB"/>
        </w:rPr>
        <w:t>-</w:t>
      </w:r>
      <w:proofErr w:type="spellStart"/>
      <w:r w:rsidRPr="008C3DFE">
        <w:rPr>
          <w:rFonts w:eastAsia="Times New Roman" w:cstheme="minorHAnsi"/>
          <w:sz w:val="20"/>
          <w:szCs w:val="20"/>
          <w:lang w:eastAsia="en-GB"/>
        </w:rPr>
        <w:t>Fi</w:t>
      </w:r>
      <w:proofErr w:type="spellEnd"/>
      <w:r w:rsidRPr="00D43773">
        <w:rPr>
          <w:rFonts w:eastAsia="Times New Roman" w:cstheme="minorHAnsi"/>
          <w:sz w:val="20"/>
          <w:szCs w:val="20"/>
          <w:lang w:val="ru-RU" w:eastAsia="en-GB"/>
        </w:rPr>
        <w:t>: до 9 часов</w:t>
      </w:r>
    </w:p>
    <w:p w:rsidR="008C3DFE" w:rsidRPr="00D43773" w:rsidRDefault="008C3DFE" w:rsidP="008C3DFE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D43773">
        <w:rPr>
          <w:rFonts w:eastAsia="Times New Roman" w:cstheme="minorHAnsi"/>
          <w:sz w:val="20"/>
          <w:szCs w:val="20"/>
          <w:lang w:val="ru-RU" w:eastAsia="en-GB"/>
        </w:rPr>
        <w:t>Время работы в режиме разговора в сетях 3</w:t>
      </w:r>
      <w:r w:rsidRPr="008C3DFE">
        <w:rPr>
          <w:rFonts w:eastAsia="Times New Roman" w:cstheme="minorHAnsi"/>
          <w:sz w:val="20"/>
          <w:szCs w:val="20"/>
          <w:lang w:eastAsia="en-GB"/>
        </w:rPr>
        <w:t>G</w:t>
      </w:r>
      <w:r w:rsidRPr="00D43773">
        <w:rPr>
          <w:rFonts w:eastAsia="Times New Roman" w:cstheme="minorHAnsi"/>
          <w:sz w:val="20"/>
          <w:szCs w:val="20"/>
          <w:lang w:val="ru-RU" w:eastAsia="en-GB"/>
        </w:rPr>
        <w:t>: до 16 часов</w:t>
      </w:r>
    </w:p>
    <w:p w:rsidR="008C3DFE" w:rsidRPr="00D43773" w:rsidRDefault="008C3DFE" w:rsidP="008C3DFE">
      <w:pPr>
        <w:pStyle w:val="a7"/>
        <w:numPr>
          <w:ilvl w:val="0"/>
          <w:numId w:val="9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D43773">
        <w:rPr>
          <w:rFonts w:eastAsia="Times New Roman" w:cstheme="minorHAnsi"/>
          <w:sz w:val="20"/>
          <w:szCs w:val="20"/>
          <w:lang w:val="ru-RU" w:eastAsia="en-GB"/>
        </w:rPr>
        <w:t>Время работы в режиме ожидания: до 18 дней</w:t>
      </w:r>
    </w:p>
    <w:p w:rsidR="008C3DFE" w:rsidRPr="00BB4F90" w:rsidRDefault="008C3DFE" w:rsidP="008C3DFE">
      <w:p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</w:p>
    <w:p w:rsidR="008C3DFE" w:rsidRPr="00095297" w:rsidRDefault="008C3DFE" w:rsidP="008C3DFE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val="ru-RU" w:eastAsia="en-GB"/>
        </w:rPr>
      </w:pPr>
      <w:r w:rsidRPr="00095297">
        <w:rPr>
          <w:rFonts w:eastAsia="Times New Roman" w:cstheme="minorHAnsi"/>
          <w:b/>
          <w:bCs/>
          <w:caps/>
          <w:color w:val="333333"/>
          <w:sz w:val="20"/>
          <w:szCs w:val="20"/>
          <w:lang w:val="ru-RU" w:eastAsia="en-GB"/>
        </w:rPr>
        <w:t xml:space="preserve">ДОПОЛНИТЕЛЬНЫЕ </w:t>
      </w:r>
      <w:r>
        <w:rPr>
          <w:rFonts w:eastAsia="Times New Roman" w:cstheme="minorHAnsi"/>
          <w:b/>
          <w:bCs/>
          <w:caps/>
          <w:color w:val="333333"/>
          <w:sz w:val="20"/>
          <w:szCs w:val="20"/>
          <w:lang w:val="ru-RU" w:eastAsia="en-GB"/>
        </w:rPr>
        <w:t>ВОЗМОЖНОСТИ</w:t>
      </w:r>
    </w:p>
    <w:p w:rsidR="008C3DFE" w:rsidRPr="00235941" w:rsidRDefault="008C3DFE" w:rsidP="002359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5941">
        <w:rPr>
          <w:rFonts w:eastAsia="Times New Roman" w:cstheme="minorHAnsi"/>
          <w:sz w:val="20"/>
          <w:szCs w:val="20"/>
          <w:lang w:eastAsia="en-GB"/>
        </w:rPr>
        <w:t>Элегантный цельнометаллический корпус</w:t>
      </w:r>
    </w:p>
    <w:p w:rsidR="008C3DFE" w:rsidRPr="00D43773" w:rsidRDefault="008C3DFE" w:rsidP="002359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D43773">
        <w:rPr>
          <w:rFonts w:eastAsia="Times New Roman" w:cstheme="minorHAnsi"/>
          <w:sz w:val="20"/>
          <w:szCs w:val="20"/>
          <w:lang w:val="ru-RU" w:eastAsia="en-GB"/>
        </w:rPr>
        <w:t>Система безопасности на основе отпечатков пальцев</w:t>
      </w:r>
    </w:p>
    <w:p w:rsidR="008C3DFE" w:rsidRPr="00235941" w:rsidRDefault="008C3DFE" w:rsidP="002359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proofErr w:type="spellStart"/>
      <w:r w:rsidRPr="00235941">
        <w:rPr>
          <w:rFonts w:eastAsia="Times New Roman" w:cstheme="minorHAnsi"/>
          <w:sz w:val="20"/>
          <w:szCs w:val="20"/>
          <w:lang w:eastAsia="en-GB"/>
        </w:rPr>
        <w:t>Фотосъёмка</w:t>
      </w:r>
      <w:proofErr w:type="spellEnd"/>
      <w:r w:rsidRPr="00235941">
        <w:rPr>
          <w:rFonts w:eastAsia="Times New Roman" w:cstheme="minorHAnsi"/>
          <w:sz w:val="20"/>
          <w:szCs w:val="20"/>
          <w:lang w:eastAsia="en-GB"/>
        </w:rPr>
        <w:t xml:space="preserve"> в </w:t>
      </w:r>
      <w:proofErr w:type="spellStart"/>
      <w:r w:rsidRPr="00235941">
        <w:rPr>
          <w:rFonts w:eastAsia="Times New Roman" w:cstheme="minorHAnsi"/>
          <w:sz w:val="20"/>
          <w:szCs w:val="20"/>
          <w:lang w:eastAsia="en-GB"/>
        </w:rPr>
        <w:t>формате</w:t>
      </w:r>
      <w:proofErr w:type="spellEnd"/>
      <w:r w:rsidRPr="00235941">
        <w:rPr>
          <w:rFonts w:eastAsia="Times New Roman" w:cstheme="minorHAnsi"/>
          <w:sz w:val="20"/>
          <w:szCs w:val="20"/>
          <w:lang w:eastAsia="en-GB"/>
        </w:rPr>
        <w:t xml:space="preserve"> RAW </w:t>
      </w:r>
    </w:p>
    <w:p w:rsidR="008C3DFE" w:rsidRPr="00235941" w:rsidRDefault="008C3DFE" w:rsidP="002359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5941">
        <w:rPr>
          <w:rFonts w:eastAsia="Times New Roman" w:cstheme="minorHAnsi"/>
          <w:sz w:val="20"/>
          <w:szCs w:val="20"/>
          <w:lang w:eastAsia="en-GB"/>
        </w:rPr>
        <w:t>Функция интервальной видеосъемки (Hyperlapse)</w:t>
      </w:r>
    </w:p>
    <w:p w:rsidR="008C3DFE" w:rsidRPr="00235941" w:rsidRDefault="008C3DFE" w:rsidP="002359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5941">
        <w:rPr>
          <w:rFonts w:eastAsia="Times New Roman" w:cstheme="minorHAnsi"/>
          <w:sz w:val="20"/>
          <w:szCs w:val="20"/>
          <w:lang w:eastAsia="en-GB"/>
        </w:rPr>
        <w:t xml:space="preserve">Аудио высокого разрешения </w:t>
      </w:r>
    </w:p>
    <w:p w:rsidR="00792808" w:rsidRPr="00235941" w:rsidRDefault="00792808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792808" w:rsidRPr="003C6A97" w:rsidRDefault="00792808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B21C9E" w:rsidRDefault="00B21C9E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Default="00235941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Default="00235941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Default="00235941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Default="00235941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Default="00235941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Default="00235941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Default="00235941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Default="00235941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Pr="00235941" w:rsidRDefault="00235941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B21C9E" w:rsidRPr="003C6A97" w:rsidRDefault="00B21C9E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B21C9E" w:rsidRPr="003C6A97" w:rsidRDefault="00B21C9E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2252CA" w:rsidRDefault="002252CA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2252CA" w:rsidRDefault="002252CA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Pr="003C6A97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B21C9E" w:rsidRPr="003C6A97" w:rsidRDefault="00B21C9E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9C292C" w:rsidRDefault="009C292C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2252CA" w:rsidRDefault="002252CA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:rsidR="00D43773" w:rsidRPr="002A3FE5" w:rsidRDefault="00D43773" w:rsidP="008B3CFD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Pr="00235941" w:rsidRDefault="00235941" w:rsidP="00235941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  <w:r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  <w:t>Примечания</w:t>
      </w:r>
      <w:r w:rsidRPr="00235941"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  <w:t>:</w:t>
      </w:r>
    </w:p>
    <w:p w:rsidR="00235941" w:rsidRPr="00235941" w:rsidRDefault="00235941" w:rsidP="00235941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</w:p>
    <w:p w:rsidR="00235941" w:rsidRPr="00701361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  <w:r w:rsidRPr="00701361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1. 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>Реальный о</w:t>
      </w:r>
      <w:r w:rsidRPr="00701361">
        <w:rPr>
          <w:rFonts w:eastAsia="Times New Roman" w:cstheme="minorHAnsi"/>
          <w:color w:val="333333"/>
          <w:sz w:val="16"/>
          <w:szCs w:val="16"/>
          <w:lang w:val="ru-RU" w:eastAsia="en-GB"/>
        </w:rPr>
        <w:t>бъем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 памяти</w:t>
      </w:r>
      <w:r w:rsidRPr="00701361">
        <w:rPr>
          <w:rFonts w:eastAsia="Times New Roman" w:cstheme="minorHAnsi"/>
          <w:color w:val="333333"/>
          <w:sz w:val="16"/>
          <w:szCs w:val="16"/>
          <w:lang w:val="ru-RU" w:eastAsia="en-GB"/>
        </w:rPr>
        <w:t>, доступный пользователю, меньше из-за предустановленного ПО. Доступный пользователю объем памяти может меняться при изменении предустановленного ПО или его обновлении.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 Детальная информация о доступном объеме памяти на сайте </w:t>
      </w:r>
      <w:r w:rsidRPr="003E55C8">
        <w:rPr>
          <w:rFonts w:eastAsia="Times New Roman" w:cstheme="minorHAnsi"/>
          <w:color w:val="333333"/>
          <w:sz w:val="16"/>
          <w:szCs w:val="16"/>
          <w:lang w:eastAsia="en-GB"/>
        </w:rPr>
        <w:t>htc</w:t>
      </w:r>
      <w:r w:rsidRPr="00701361">
        <w:rPr>
          <w:rFonts w:eastAsia="Times New Roman" w:cstheme="minorHAnsi"/>
          <w:color w:val="333333"/>
          <w:sz w:val="16"/>
          <w:szCs w:val="16"/>
          <w:lang w:val="ru-RU" w:eastAsia="en-GB"/>
        </w:rPr>
        <w:t>.</w:t>
      </w:r>
      <w:r w:rsidRPr="003E55C8">
        <w:rPr>
          <w:rFonts w:eastAsia="Times New Roman" w:cstheme="minorHAnsi"/>
          <w:color w:val="333333"/>
          <w:sz w:val="16"/>
          <w:szCs w:val="16"/>
          <w:lang w:eastAsia="en-GB"/>
        </w:rPr>
        <w:t>com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. </w:t>
      </w:r>
    </w:p>
    <w:p w:rsidR="00235941" w:rsidRPr="00701361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</w:p>
    <w:p w:rsidR="00235941" w:rsidRPr="00B47666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  <w:r w:rsidRPr="00B47666">
        <w:rPr>
          <w:rFonts w:eastAsia="Times New Roman" w:cstheme="minorHAnsi"/>
          <w:color w:val="333333"/>
          <w:sz w:val="16"/>
          <w:szCs w:val="16"/>
          <w:lang w:val="ru-RU" w:eastAsia="en-GB"/>
        </w:rPr>
        <w:t>2.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 В</w:t>
      </w:r>
      <w:r w:rsidRPr="00B47666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 различных регионах рабочие частоты связи могут различаться в зависимости от оператора мобильной связи и текущего местоположения абонента. Скорость передачи данных также зависит от оператора мобильной связи. </w:t>
      </w:r>
    </w:p>
    <w:p w:rsidR="00235941" w:rsidRPr="00B47666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</w:p>
    <w:p w:rsidR="00235941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  <w:r w:rsidRPr="00583A3A">
        <w:rPr>
          <w:rFonts w:eastAsia="Times New Roman" w:cstheme="minorHAnsi"/>
          <w:color w:val="333333"/>
          <w:sz w:val="16"/>
          <w:szCs w:val="16"/>
          <w:lang w:val="ru-RU" w:eastAsia="en-GB"/>
        </w:rPr>
        <w:t>3. Условия тестирования: энергопотребление устройства зависит от можноства факторов, среди которых параметры сети мобильной связи, настройки телефона, текущие координаты, скорость перемещения на местности, уровень сигнала и загруженность оборудования оператора. Из-за изменения этих условий результаты тестов могут значительно различаться. Все аккумуляторы имеют ограниченный ресурс по количеству циклов заряда, на которое также влияет интенсивность эксплуатации. Тестирование времени работы проводилось в собственной лаборатории HTC на тестовых устройствах. Во всех тестах телефон был подключён к мобильному интернету через сотовую сеть, за исключением тестов, использующих подключение через Wi-Fi. Тестирование воспроизведения видео в HD-качестве производилось на видеоролике MP4 формата HD 720p с выводом звука на наушники при уровнях яркости экрана и громкости по умолчанию (без использования технологии Dolby). Для тестирования времени работы через соединение Wi-Fi использовался выделенный сервер, на котором были развернуты копии 10 наиболее популярных интернет-сайтов. Для всех прочих настроек использовались значения по умолчанию, за исключением авторегулировки яркости, которая была выключена.</w:t>
      </w:r>
    </w:p>
    <w:p w:rsidR="00235941" w:rsidRPr="0038518F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</w:p>
    <w:p w:rsidR="00235941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  <w:r w:rsidRPr="00330991">
        <w:rPr>
          <w:rFonts w:eastAsia="Times New Roman" w:cstheme="minorHAnsi"/>
          <w:color w:val="333333"/>
          <w:sz w:val="16"/>
          <w:szCs w:val="16"/>
          <w:lang w:val="ru-RU" w:eastAsia="en-GB"/>
        </w:rPr>
        <w:t>4. Характеристики времени работы в режиме ожидания («характеристики») — это отраслевой стандарт, предназначенный только для сравнения различных мобильных устройств в одинаковых условиях. Энергопотребление в режиме ожидания зависит от различных факторов, в том числе параметров сети, в которой работает устройство, настроек, местоположения, скорости перемещения, уровня сигнала и загруженности оборудования оператора. Таким образом, сравнивать между собой разные модели устройств по данному критерию можно только в контролируемых лабораторных условиях. При реальном использовании любых моделей мобильных устройств время работы в режиме ожидания может быть существенно меньшим и зависеть от описанных выше факторов.</w:t>
      </w:r>
    </w:p>
    <w:p w:rsidR="00235941" w:rsidRPr="0038518F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</w:p>
    <w:p w:rsidR="00235941" w:rsidRPr="0038518F" w:rsidRDefault="00235941" w:rsidP="00235941">
      <w:pPr>
        <w:spacing w:after="0" w:line="240" w:lineRule="auto"/>
        <w:outlineLvl w:val="2"/>
        <w:rPr>
          <w:rFonts w:eastAsia="Times New Roman" w:cstheme="minorHAnsi"/>
          <w:b/>
          <w:color w:val="333333"/>
          <w:sz w:val="16"/>
          <w:szCs w:val="16"/>
          <w:lang w:val="ru-RU" w:eastAsia="en-GB"/>
        </w:rPr>
      </w:pPr>
      <w:r>
        <w:rPr>
          <w:rFonts w:eastAsia="Times New Roman" w:cstheme="minorHAnsi"/>
          <w:b/>
          <w:color w:val="333333"/>
          <w:sz w:val="16"/>
          <w:szCs w:val="16"/>
          <w:lang w:val="ru-RU" w:eastAsia="en-GB"/>
        </w:rPr>
        <w:t xml:space="preserve">Характеристики могут быть изменены без предварительного уведомления </w:t>
      </w:r>
    </w:p>
    <w:p w:rsidR="00235941" w:rsidRPr="00095297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</w:p>
    <w:p w:rsidR="00235941" w:rsidRPr="00095297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  <w:r w:rsidRPr="0038518F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© 2015 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Корпорация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HTC</w:t>
      </w:r>
      <w:r w:rsidRPr="0038518F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. 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>Все авторские права сохранены</w:t>
      </w:r>
      <w:r w:rsidRPr="0038518F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. 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>Логотип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HTC</w:t>
      </w:r>
      <w:r w:rsidRPr="0038518F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,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HTCBoomSound</w:t>
      </w:r>
      <w:r w:rsidRPr="0038518F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,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HTCOne</w:t>
      </w:r>
      <w:r w:rsidRPr="0038518F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,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HTCSenseandHTCUltraPixel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>являются торговыми марками Корпорации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HT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>С</w:t>
      </w:r>
      <w:r w:rsidRPr="0038518F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.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Android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является торговой маркой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Google</w:t>
      </w:r>
      <w:r w:rsidRPr="0038518F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,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Inc</w:t>
      </w:r>
      <w:r w:rsidRPr="0038518F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.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Dolby Audio – 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>торговоймаркой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 xml:space="preserve"> Dolby Laboratories. </w:t>
      </w:r>
      <w:r w:rsidRPr="00095297">
        <w:rPr>
          <w:rFonts w:eastAsia="Times New Roman" w:cstheme="minorHAnsi"/>
          <w:color w:val="333333"/>
          <w:sz w:val="16"/>
          <w:szCs w:val="16"/>
          <w:lang w:val="en-US" w:eastAsia="en-GB"/>
        </w:rPr>
        <w:t xml:space="preserve">Qualcomm and Snapdragon – 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>торговыемарки</w:t>
      </w:r>
      <w:r w:rsidRPr="00095297">
        <w:rPr>
          <w:rFonts w:eastAsia="Times New Roman" w:cstheme="minorHAnsi"/>
          <w:color w:val="333333"/>
          <w:sz w:val="16"/>
          <w:szCs w:val="16"/>
          <w:lang w:val="en-US" w:eastAsia="en-GB"/>
        </w:rPr>
        <w:t xml:space="preserve"> Qualcomm Inc., Corning and Gorilla –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торгов</w:t>
      </w:r>
      <w:r>
        <w:rPr>
          <w:rFonts w:eastAsia="Times New Roman" w:cstheme="minorHAnsi"/>
          <w:color w:val="333333"/>
          <w:sz w:val="16"/>
          <w:szCs w:val="16"/>
          <w:lang w:val="ru-RU" w:eastAsia="en-GB"/>
        </w:rPr>
        <w:t>ыемарки</w:t>
      </w:r>
      <w:r w:rsidRPr="00095297">
        <w:rPr>
          <w:rFonts w:eastAsia="Times New Roman" w:cstheme="minorHAnsi"/>
          <w:color w:val="333333"/>
          <w:sz w:val="16"/>
          <w:szCs w:val="16"/>
          <w:lang w:val="en-US" w:eastAsia="en-GB"/>
        </w:rPr>
        <w:t xml:space="preserve"> Corning, Inc. </w:t>
      </w: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Все остальные торговые марки являются собственностью их владельцев.</w:t>
      </w:r>
    </w:p>
    <w:p w:rsidR="00235941" w:rsidRPr="00095297" w:rsidRDefault="00235941" w:rsidP="00235941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</w:p>
    <w:p w:rsidR="00472871" w:rsidRPr="00235941" w:rsidRDefault="00235941" w:rsidP="008B3CFD">
      <w:pPr>
        <w:spacing w:after="0" w:line="240" w:lineRule="auto"/>
        <w:outlineLvl w:val="2"/>
        <w:rPr>
          <w:rFonts w:eastAsia="Times New Roman" w:cstheme="minorHAnsi"/>
          <w:color w:val="333333"/>
          <w:sz w:val="16"/>
          <w:szCs w:val="16"/>
          <w:lang w:val="ru-RU" w:eastAsia="en-GB"/>
        </w:rPr>
      </w:pPr>
      <w:r w:rsidRPr="00095297">
        <w:rPr>
          <w:rFonts w:eastAsia="Times New Roman" w:cstheme="minorHAnsi"/>
          <w:color w:val="333333"/>
          <w:sz w:val="16"/>
          <w:szCs w:val="16"/>
          <w:lang w:val="ru-RU" w:eastAsia="en-GB"/>
        </w:rPr>
        <w:t>Содержит ионно-литиевую аккумуляторную батарею. Просьба перерабатывать или утилизировать надлежащим образом.</w:t>
      </w:r>
    </w:p>
    <w:sectPr w:rsidR="00472871" w:rsidRPr="00235941" w:rsidSect="004B081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F5" w:rsidRDefault="009920F5" w:rsidP="00F27A8F">
      <w:pPr>
        <w:spacing w:after="0" w:line="240" w:lineRule="auto"/>
      </w:pPr>
      <w:r>
        <w:separator/>
      </w:r>
    </w:p>
  </w:endnote>
  <w:endnote w:type="continuationSeparator" w:id="1">
    <w:p w:rsidR="009920F5" w:rsidRDefault="009920F5" w:rsidP="00F2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F5" w:rsidRDefault="009920F5" w:rsidP="00F27A8F">
      <w:pPr>
        <w:spacing w:after="0" w:line="240" w:lineRule="auto"/>
      </w:pPr>
      <w:r>
        <w:separator/>
      </w:r>
    </w:p>
  </w:footnote>
  <w:footnote w:type="continuationSeparator" w:id="1">
    <w:p w:rsidR="009920F5" w:rsidRDefault="009920F5" w:rsidP="00F2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297"/>
    <w:multiLevelType w:val="multilevel"/>
    <w:tmpl w:val="D91A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077063"/>
    <w:multiLevelType w:val="hybridMultilevel"/>
    <w:tmpl w:val="95A6A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863FA"/>
    <w:multiLevelType w:val="hybridMultilevel"/>
    <w:tmpl w:val="71CAB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851EF"/>
    <w:multiLevelType w:val="hybridMultilevel"/>
    <w:tmpl w:val="23EA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3727C"/>
    <w:multiLevelType w:val="hybridMultilevel"/>
    <w:tmpl w:val="C19C1F5A"/>
    <w:lvl w:ilvl="0" w:tplc="A484DA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E2FE9"/>
    <w:multiLevelType w:val="hybridMultilevel"/>
    <w:tmpl w:val="EA36A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381E0C"/>
    <w:multiLevelType w:val="hybridMultilevel"/>
    <w:tmpl w:val="E3B42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10FB3"/>
    <w:multiLevelType w:val="hybridMultilevel"/>
    <w:tmpl w:val="F3243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B479E3"/>
    <w:multiLevelType w:val="multilevel"/>
    <w:tmpl w:val="C270E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BEF7480"/>
    <w:multiLevelType w:val="multilevel"/>
    <w:tmpl w:val="6BCAC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4025137"/>
    <w:multiLevelType w:val="hybridMultilevel"/>
    <w:tmpl w:val="DC0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D0A2D"/>
    <w:multiLevelType w:val="hybridMultilevel"/>
    <w:tmpl w:val="B4B64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2C67AE"/>
    <w:multiLevelType w:val="hybridMultilevel"/>
    <w:tmpl w:val="95988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0C4B5D"/>
    <w:multiLevelType w:val="hybridMultilevel"/>
    <w:tmpl w:val="A2A66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B05AC0"/>
    <w:multiLevelType w:val="hybridMultilevel"/>
    <w:tmpl w:val="A84C0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14"/>
  </w:num>
  <w:num w:numId="11">
    <w:abstractNumId w:val="5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0812"/>
    <w:rsid w:val="00012845"/>
    <w:rsid w:val="00016900"/>
    <w:rsid w:val="00025B16"/>
    <w:rsid w:val="00026D0D"/>
    <w:rsid w:val="00027578"/>
    <w:rsid w:val="00030310"/>
    <w:rsid w:val="00032624"/>
    <w:rsid w:val="0004130E"/>
    <w:rsid w:val="0005056E"/>
    <w:rsid w:val="00054B0C"/>
    <w:rsid w:val="0006491A"/>
    <w:rsid w:val="00064C4E"/>
    <w:rsid w:val="00065378"/>
    <w:rsid w:val="000724AF"/>
    <w:rsid w:val="00082C18"/>
    <w:rsid w:val="00085531"/>
    <w:rsid w:val="000A3591"/>
    <w:rsid w:val="000B2C6E"/>
    <w:rsid w:val="000B42F7"/>
    <w:rsid w:val="000B6833"/>
    <w:rsid w:val="000C1F0C"/>
    <w:rsid w:val="000D113A"/>
    <w:rsid w:val="000D6576"/>
    <w:rsid w:val="000D6E4C"/>
    <w:rsid w:val="000E1126"/>
    <w:rsid w:val="000E21A5"/>
    <w:rsid w:val="000F2C58"/>
    <w:rsid w:val="0010302C"/>
    <w:rsid w:val="0010379C"/>
    <w:rsid w:val="00106708"/>
    <w:rsid w:val="00116EAF"/>
    <w:rsid w:val="001307DD"/>
    <w:rsid w:val="00131153"/>
    <w:rsid w:val="00147FE9"/>
    <w:rsid w:val="00154DEA"/>
    <w:rsid w:val="00172FC4"/>
    <w:rsid w:val="00176F7C"/>
    <w:rsid w:val="00180718"/>
    <w:rsid w:val="00182D9D"/>
    <w:rsid w:val="0018761A"/>
    <w:rsid w:val="001B0CDB"/>
    <w:rsid w:val="001B3FA2"/>
    <w:rsid w:val="001B54C6"/>
    <w:rsid w:val="001C038B"/>
    <w:rsid w:val="001C64BF"/>
    <w:rsid w:val="001D03B8"/>
    <w:rsid w:val="001D0DD9"/>
    <w:rsid w:val="001D3DEF"/>
    <w:rsid w:val="001D41C1"/>
    <w:rsid w:val="001D4567"/>
    <w:rsid w:val="001D6DB1"/>
    <w:rsid w:val="001F185A"/>
    <w:rsid w:val="001F7420"/>
    <w:rsid w:val="00207FDF"/>
    <w:rsid w:val="00222B63"/>
    <w:rsid w:val="002252CA"/>
    <w:rsid w:val="00235941"/>
    <w:rsid w:val="0024505E"/>
    <w:rsid w:val="0025324C"/>
    <w:rsid w:val="0027712F"/>
    <w:rsid w:val="002939F6"/>
    <w:rsid w:val="002A1B8D"/>
    <w:rsid w:val="002A223A"/>
    <w:rsid w:val="002A3FE5"/>
    <w:rsid w:val="002B3589"/>
    <w:rsid w:val="002C2252"/>
    <w:rsid w:val="002D02DE"/>
    <w:rsid w:val="002D2C38"/>
    <w:rsid w:val="002D5A7D"/>
    <w:rsid w:val="002E1683"/>
    <w:rsid w:val="002E2728"/>
    <w:rsid w:val="002E4140"/>
    <w:rsid w:val="00307807"/>
    <w:rsid w:val="00307F68"/>
    <w:rsid w:val="00310E1D"/>
    <w:rsid w:val="00313525"/>
    <w:rsid w:val="0032101A"/>
    <w:rsid w:val="003330F9"/>
    <w:rsid w:val="003355D9"/>
    <w:rsid w:val="00336BCA"/>
    <w:rsid w:val="00343563"/>
    <w:rsid w:val="003520E3"/>
    <w:rsid w:val="0035698C"/>
    <w:rsid w:val="00371FE6"/>
    <w:rsid w:val="00373333"/>
    <w:rsid w:val="00374763"/>
    <w:rsid w:val="00376717"/>
    <w:rsid w:val="0038181E"/>
    <w:rsid w:val="00383945"/>
    <w:rsid w:val="00386F2D"/>
    <w:rsid w:val="003B4461"/>
    <w:rsid w:val="003B4B2A"/>
    <w:rsid w:val="003C3A33"/>
    <w:rsid w:val="003C6A97"/>
    <w:rsid w:val="003C7498"/>
    <w:rsid w:val="003D582D"/>
    <w:rsid w:val="003E55C8"/>
    <w:rsid w:val="003E5C4E"/>
    <w:rsid w:val="003E6200"/>
    <w:rsid w:val="003F2981"/>
    <w:rsid w:val="003F5B84"/>
    <w:rsid w:val="00406421"/>
    <w:rsid w:val="0043299C"/>
    <w:rsid w:val="004404E6"/>
    <w:rsid w:val="00442638"/>
    <w:rsid w:val="00472871"/>
    <w:rsid w:val="004739D2"/>
    <w:rsid w:val="004825F5"/>
    <w:rsid w:val="00486F49"/>
    <w:rsid w:val="00487387"/>
    <w:rsid w:val="00491544"/>
    <w:rsid w:val="00496682"/>
    <w:rsid w:val="004974A8"/>
    <w:rsid w:val="004A2A8C"/>
    <w:rsid w:val="004B0812"/>
    <w:rsid w:val="004B0AFF"/>
    <w:rsid w:val="004B0EF1"/>
    <w:rsid w:val="004B2A2B"/>
    <w:rsid w:val="004B5DAC"/>
    <w:rsid w:val="004B6F15"/>
    <w:rsid w:val="004D2E30"/>
    <w:rsid w:val="004E3BD5"/>
    <w:rsid w:val="004F04BA"/>
    <w:rsid w:val="005152F5"/>
    <w:rsid w:val="00517DE3"/>
    <w:rsid w:val="00527D74"/>
    <w:rsid w:val="00534A53"/>
    <w:rsid w:val="00541B99"/>
    <w:rsid w:val="00542145"/>
    <w:rsid w:val="00546CF5"/>
    <w:rsid w:val="00550EA9"/>
    <w:rsid w:val="005629E7"/>
    <w:rsid w:val="005634DE"/>
    <w:rsid w:val="005635A7"/>
    <w:rsid w:val="00564755"/>
    <w:rsid w:val="00567213"/>
    <w:rsid w:val="00570C81"/>
    <w:rsid w:val="00576FF7"/>
    <w:rsid w:val="00580368"/>
    <w:rsid w:val="00593B21"/>
    <w:rsid w:val="00593BA9"/>
    <w:rsid w:val="00596EA8"/>
    <w:rsid w:val="005A5338"/>
    <w:rsid w:val="005B28D0"/>
    <w:rsid w:val="005C13CC"/>
    <w:rsid w:val="005C22CF"/>
    <w:rsid w:val="005C3C8A"/>
    <w:rsid w:val="005C5EC7"/>
    <w:rsid w:val="005D5B5E"/>
    <w:rsid w:val="005F01A9"/>
    <w:rsid w:val="005F1942"/>
    <w:rsid w:val="0060170E"/>
    <w:rsid w:val="00601FE8"/>
    <w:rsid w:val="00603F80"/>
    <w:rsid w:val="00605A4B"/>
    <w:rsid w:val="00614742"/>
    <w:rsid w:val="00617CE5"/>
    <w:rsid w:val="0062138A"/>
    <w:rsid w:val="00623353"/>
    <w:rsid w:val="00624EF0"/>
    <w:rsid w:val="00640F2C"/>
    <w:rsid w:val="00642664"/>
    <w:rsid w:val="0064383E"/>
    <w:rsid w:val="0064671E"/>
    <w:rsid w:val="006477DD"/>
    <w:rsid w:val="00653955"/>
    <w:rsid w:val="00657291"/>
    <w:rsid w:val="00671506"/>
    <w:rsid w:val="00671F40"/>
    <w:rsid w:val="00681C10"/>
    <w:rsid w:val="00690529"/>
    <w:rsid w:val="00691D9D"/>
    <w:rsid w:val="006A1BC6"/>
    <w:rsid w:val="006A2B7D"/>
    <w:rsid w:val="006D61EF"/>
    <w:rsid w:val="006F244E"/>
    <w:rsid w:val="007027EF"/>
    <w:rsid w:val="0070764E"/>
    <w:rsid w:val="00711F92"/>
    <w:rsid w:val="0071576D"/>
    <w:rsid w:val="00716A2B"/>
    <w:rsid w:val="00717DA8"/>
    <w:rsid w:val="0072259A"/>
    <w:rsid w:val="00724FCB"/>
    <w:rsid w:val="00732AFF"/>
    <w:rsid w:val="0073708D"/>
    <w:rsid w:val="007371E2"/>
    <w:rsid w:val="00737BA4"/>
    <w:rsid w:val="00742336"/>
    <w:rsid w:val="00744581"/>
    <w:rsid w:val="00747B0C"/>
    <w:rsid w:val="00750EDD"/>
    <w:rsid w:val="00762692"/>
    <w:rsid w:val="007631A8"/>
    <w:rsid w:val="0076349F"/>
    <w:rsid w:val="0077530C"/>
    <w:rsid w:val="00781A6B"/>
    <w:rsid w:val="00787A89"/>
    <w:rsid w:val="00792808"/>
    <w:rsid w:val="007947D4"/>
    <w:rsid w:val="0079631E"/>
    <w:rsid w:val="007B1ED0"/>
    <w:rsid w:val="007B5F62"/>
    <w:rsid w:val="007C11B1"/>
    <w:rsid w:val="007D71A5"/>
    <w:rsid w:val="007E23F0"/>
    <w:rsid w:val="007E697B"/>
    <w:rsid w:val="007F024B"/>
    <w:rsid w:val="007F1597"/>
    <w:rsid w:val="007F4A9C"/>
    <w:rsid w:val="008053D0"/>
    <w:rsid w:val="0081003C"/>
    <w:rsid w:val="008139C9"/>
    <w:rsid w:val="00817788"/>
    <w:rsid w:val="00817859"/>
    <w:rsid w:val="0082021F"/>
    <w:rsid w:val="00834F53"/>
    <w:rsid w:val="0089285F"/>
    <w:rsid w:val="008A3C5B"/>
    <w:rsid w:val="008A6288"/>
    <w:rsid w:val="008B0B35"/>
    <w:rsid w:val="008B1BBF"/>
    <w:rsid w:val="008B2F73"/>
    <w:rsid w:val="008B3CFD"/>
    <w:rsid w:val="008B45D7"/>
    <w:rsid w:val="008B4639"/>
    <w:rsid w:val="008C100F"/>
    <w:rsid w:val="008C1808"/>
    <w:rsid w:val="008C39AF"/>
    <w:rsid w:val="008C3DFE"/>
    <w:rsid w:val="008D6B0F"/>
    <w:rsid w:val="008D79A0"/>
    <w:rsid w:val="008E3D63"/>
    <w:rsid w:val="008E4D3B"/>
    <w:rsid w:val="008E7D60"/>
    <w:rsid w:val="008F31A6"/>
    <w:rsid w:val="008F3F88"/>
    <w:rsid w:val="008F61F8"/>
    <w:rsid w:val="008F70EC"/>
    <w:rsid w:val="008F76A2"/>
    <w:rsid w:val="00907B36"/>
    <w:rsid w:val="00916CE4"/>
    <w:rsid w:val="00920F7F"/>
    <w:rsid w:val="009238DD"/>
    <w:rsid w:val="0094034D"/>
    <w:rsid w:val="00954FE2"/>
    <w:rsid w:val="009619F0"/>
    <w:rsid w:val="00962C62"/>
    <w:rsid w:val="00970020"/>
    <w:rsid w:val="009733EC"/>
    <w:rsid w:val="009754FB"/>
    <w:rsid w:val="00986A23"/>
    <w:rsid w:val="0098773C"/>
    <w:rsid w:val="009920F5"/>
    <w:rsid w:val="009922DD"/>
    <w:rsid w:val="00994A4E"/>
    <w:rsid w:val="00994D6A"/>
    <w:rsid w:val="0099765F"/>
    <w:rsid w:val="009A7E9C"/>
    <w:rsid w:val="009B09F6"/>
    <w:rsid w:val="009B121C"/>
    <w:rsid w:val="009B195B"/>
    <w:rsid w:val="009B6A75"/>
    <w:rsid w:val="009B7CDF"/>
    <w:rsid w:val="009C292C"/>
    <w:rsid w:val="009C29A8"/>
    <w:rsid w:val="009C56D7"/>
    <w:rsid w:val="009C5EDC"/>
    <w:rsid w:val="009D506F"/>
    <w:rsid w:val="009F25D2"/>
    <w:rsid w:val="00A04A45"/>
    <w:rsid w:val="00A06B7A"/>
    <w:rsid w:val="00A11009"/>
    <w:rsid w:val="00A13816"/>
    <w:rsid w:val="00A14CB7"/>
    <w:rsid w:val="00A15A30"/>
    <w:rsid w:val="00A22568"/>
    <w:rsid w:val="00A42C0F"/>
    <w:rsid w:val="00A44DD7"/>
    <w:rsid w:val="00A63DA0"/>
    <w:rsid w:val="00A65566"/>
    <w:rsid w:val="00A81113"/>
    <w:rsid w:val="00A81B99"/>
    <w:rsid w:val="00A82B4F"/>
    <w:rsid w:val="00A85025"/>
    <w:rsid w:val="00A908C1"/>
    <w:rsid w:val="00A91AC1"/>
    <w:rsid w:val="00AA5B35"/>
    <w:rsid w:val="00AA6195"/>
    <w:rsid w:val="00AB0B81"/>
    <w:rsid w:val="00AB1E15"/>
    <w:rsid w:val="00AB7D97"/>
    <w:rsid w:val="00AC7F23"/>
    <w:rsid w:val="00AE32C9"/>
    <w:rsid w:val="00AE4124"/>
    <w:rsid w:val="00AE570D"/>
    <w:rsid w:val="00AF2020"/>
    <w:rsid w:val="00B03D7D"/>
    <w:rsid w:val="00B11D75"/>
    <w:rsid w:val="00B11F1C"/>
    <w:rsid w:val="00B21C9E"/>
    <w:rsid w:val="00B228F6"/>
    <w:rsid w:val="00B24B49"/>
    <w:rsid w:val="00B25E23"/>
    <w:rsid w:val="00B3407C"/>
    <w:rsid w:val="00B34C8F"/>
    <w:rsid w:val="00B36383"/>
    <w:rsid w:val="00B47B18"/>
    <w:rsid w:val="00B56BA4"/>
    <w:rsid w:val="00B573ED"/>
    <w:rsid w:val="00B57FEF"/>
    <w:rsid w:val="00B60F28"/>
    <w:rsid w:val="00BA332D"/>
    <w:rsid w:val="00BA5B09"/>
    <w:rsid w:val="00BA7003"/>
    <w:rsid w:val="00BB4E07"/>
    <w:rsid w:val="00BC0171"/>
    <w:rsid w:val="00BD3144"/>
    <w:rsid w:val="00BD6499"/>
    <w:rsid w:val="00BE7FBC"/>
    <w:rsid w:val="00BF00DC"/>
    <w:rsid w:val="00BF6526"/>
    <w:rsid w:val="00C016D5"/>
    <w:rsid w:val="00C33E37"/>
    <w:rsid w:val="00C412AD"/>
    <w:rsid w:val="00C42913"/>
    <w:rsid w:val="00C44CAA"/>
    <w:rsid w:val="00C458B6"/>
    <w:rsid w:val="00C47AE1"/>
    <w:rsid w:val="00C54D6B"/>
    <w:rsid w:val="00C56EB2"/>
    <w:rsid w:val="00C65EB1"/>
    <w:rsid w:val="00C745AB"/>
    <w:rsid w:val="00C758E7"/>
    <w:rsid w:val="00C81760"/>
    <w:rsid w:val="00C818AA"/>
    <w:rsid w:val="00C92840"/>
    <w:rsid w:val="00C92E28"/>
    <w:rsid w:val="00C97E43"/>
    <w:rsid w:val="00CA10DF"/>
    <w:rsid w:val="00CA15A1"/>
    <w:rsid w:val="00CA6764"/>
    <w:rsid w:val="00CA7A98"/>
    <w:rsid w:val="00CB0298"/>
    <w:rsid w:val="00CB4A61"/>
    <w:rsid w:val="00CB55C2"/>
    <w:rsid w:val="00CC0D42"/>
    <w:rsid w:val="00CC24A8"/>
    <w:rsid w:val="00CC3ADA"/>
    <w:rsid w:val="00CD1B44"/>
    <w:rsid w:val="00CD3223"/>
    <w:rsid w:val="00CD764E"/>
    <w:rsid w:val="00CF4172"/>
    <w:rsid w:val="00CF66B3"/>
    <w:rsid w:val="00CF6FF6"/>
    <w:rsid w:val="00D24AE7"/>
    <w:rsid w:val="00D37B49"/>
    <w:rsid w:val="00D42DDE"/>
    <w:rsid w:val="00D43773"/>
    <w:rsid w:val="00D46635"/>
    <w:rsid w:val="00D47DEF"/>
    <w:rsid w:val="00D63823"/>
    <w:rsid w:val="00D64DB8"/>
    <w:rsid w:val="00D673FD"/>
    <w:rsid w:val="00D80D6E"/>
    <w:rsid w:val="00D862C2"/>
    <w:rsid w:val="00DB72D8"/>
    <w:rsid w:val="00DD2073"/>
    <w:rsid w:val="00DE09EF"/>
    <w:rsid w:val="00DE0DB1"/>
    <w:rsid w:val="00DE6153"/>
    <w:rsid w:val="00DE701F"/>
    <w:rsid w:val="00DF3AF2"/>
    <w:rsid w:val="00E03A94"/>
    <w:rsid w:val="00E05352"/>
    <w:rsid w:val="00E117D7"/>
    <w:rsid w:val="00E316B1"/>
    <w:rsid w:val="00E318FB"/>
    <w:rsid w:val="00E41247"/>
    <w:rsid w:val="00E4218D"/>
    <w:rsid w:val="00E4325B"/>
    <w:rsid w:val="00E55BA0"/>
    <w:rsid w:val="00E56BD0"/>
    <w:rsid w:val="00E62135"/>
    <w:rsid w:val="00E70F63"/>
    <w:rsid w:val="00E71D39"/>
    <w:rsid w:val="00E76EC9"/>
    <w:rsid w:val="00E803D1"/>
    <w:rsid w:val="00E9279B"/>
    <w:rsid w:val="00E933D2"/>
    <w:rsid w:val="00EA3EE0"/>
    <w:rsid w:val="00EB1443"/>
    <w:rsid w:val="00EB52F9"/>
    <w:rsid w:val="00EC2F3A"/>
    <w:rsid w:val="00EC3212"/>
    <w:rsid w:val="00EC43AD"/>
    <w:rsid w:val="00EC6C07"/>
    <w:rsid w:val="00ED07D0"/>
    <w:rsid w:val="00ED21DC"/>
    <w:rsid w:val="00F02750"/>
    <w:rsid w:val="00F03552"/>
    <w:rsid w:val="00F11252"/>
    <w:rsid w:val="00F24CDD"/>
    <w:rsid w:val="00F27275"/>
    <w:rsid w:val="00F27A8F"/>
    <w:rsid w:val="00F40BC3"/>
    <w:rsid w:val="00F44D3B"/>
    <w:rsid w:val="00F47B30"/>
    <w:rsid w:val="00F47B44"/>
    <w:rsid w:val="00F65A55"/>
    <w:rsid w:val="00F74622"/>
    <w:rsid w:val="00F82C9E"/>
    <w:rsid w:val="00F90367"/>
    <w:rsid w:val="00F90787"/>
    <w:rsid w:val="00F91A92"/>
    <w:rsid w:val="00F932A0"/>
    <w:rsid w:val="00FA0A90"/>
    <w:rsid w:val="00FA6D32"/>
    <w:rsid w:val="00FB2EC7"/>
    <w:rsid w:val="00FB7855"/>
    <w:rsid w:val="00FC036F"/>
    <w:rsid w:val="00FC0DEF"/>
    <w:rsid w:val="00FC5CE8"/>
    <w:rsid w:val="00FC61D8"/>
    <w:rsid w:val="00FD5F8A"/>
    <w:rsid w:val="00FD70F8"/>
    <w:rsid w:val="00FE2D86"/>
    <w:rsid w:val="00FF3EC8"/>
    <w:rsid w:val="00FF4F99"/>
    <w:rsid w:val="00F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61"/>
  </w:style>
  <w:style w:type="paragraph" w:styleId="3">
    <w:name w:val="heading 3"/>
    <w:basedOn w:val="a"/>
    <w:link w:val="30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4">
    <w:name w:val="heading 4"/>
    <w:basedOn w:val="a"/>
    <w:link w:val="40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a3">
    <w:name w:val="Normal (Web)"/>
    <w:basedOn w:val="a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a0"/>
    <w:rsid w:val="004B0812"/>
  </w:style>
  <w:style w:type="paragraph" w:styleId="a5">
    <w:name w:val="Balloon Text"/>
    <w:basedOn w:val="a"/>
    <w:link w:val="a6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5A30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27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27A8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F47B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47B4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7B4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7B44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B09F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B09F6"/>
    <w:rPr>
      <w:vertAlign w:val="superscript"/>
    </w:rPr>
  </w:style>
  <w:style w:type="paragraph" w:styleId="af3">
    <w:name w:val="header"/>
    <w:basedOn w:val="a"/>
    <w:link w:val="af4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B28D0"/>
  </w:style>
  <w:style w:type="paragraph" w:styleId="af5">
    <w:name w:val="footer"/>
    <w:basedOn w:val="a"/>
    <w:link w:val="af6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B28D0"/>
  </w:style>
  <w:style w:type="paragraph" w:styleId="af7">
    <w:name w:val="Revision"/>
    <w:hidden/>
    <w:uiPriority w:val="99"/>
    <w:semiHidden/>
    <w:rsid w:val="0062138A"/>
    <w:pPr>
      <w:spacing w:after="0" w:line="240" w:lineRule="auto"/>
    </w:pPr>
  </w:style>
  <w:style w:type="character" w:customStyle="1" w:styleId="apple-style-span">
    <w:name w:val="apple-style-span"/>
    <w:basedOn w:val="a0"/>
    <w:rsid w:val="006F244E"/>
  </w:style>
  <w:style w:type="paragraph" w:customStyle="1" w:styleId="Default">
    <w:name w:val="Default"/>
    <w:rsid w:val="00787A89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787A8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87A89"/>
    <w:rPr>
      <w:rFonts w:cs="Gotham Bold"/>
      <w:color w:val="FFFFFF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DefaultParagraphFont"/>
    <w:rsid w:val="004B0812"/>
  </w:style>
  <w:style w:type="paragraph" w:styleId="BalloonText">
    <w:name w:val="Balloon Text"/>
    <w:basedOn w:val="Normal"/>
    <w:link w:val="BalloonTextChar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A3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7A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7A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47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4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09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09F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8D0"/>
  </w:style>
  <w:style w:type="paragraph" w:styleId="Footer">
    <w:name w:val="footer"/>
    <w:basedOn w:val="Normal"/>
    <w:link w:val="FooterChar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8D0"/>
  </w:style>
  <w:style w:type="paragraph" w:styleId="Revision">
    <w:name w:val="Revision"/>
    <w:hidden/>
    <w:uiPriority w:val="99"/>
    <w:semiHidden/>
    <w:rsid w:val="0062138A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6F244E"/>
  </w:style>
  <w:style w:type="paragraph" w:customStyle="1" w:styleId="Default">
    <w:name w:val="Default"/>
    <w:rsid w:val="00787A89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787A8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87A89"/>
    <w:rPr>
      <w:rFonts w:cs="Gotham Bold"/>
      <w:color w:val="FFFFFF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019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3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8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7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27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3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9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59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8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5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52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8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983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7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2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746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0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9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164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0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9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824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2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6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378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6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D7F9-72C9-4583-8271-2A92CAE3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BOSTOCK GROUP LTD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Ronald (Legal)</dc:creator>
  <cp:lastModifiedBy>yulia.ivanova</cp:lastModifiedBy>
  <cp:revision>3</cp:revision>
  <cp:lastPrinted>2015-01-06T01:32:00Z</cp:lastPrinted>
  <dcterms:created xsi:type="dcterms:W3CDTF">2015-10-20T08:49:00Z</dcterms:created>
  <dcterms:modified xsi:type="dcterms:W3CDTF">2015-10-20T08:51:00Z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